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46" w:rsidRPr="00806146" w:rsidRDefault="00A854AC" w:rsidP="00806146">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hint="eastAsia"/>
          <w:b/>
          <w:bCs/>
          <w:kern w:val="0"/>
          <w:sz w:val="36"/>
          <w:szCs w:val="36"/>
        </w:rPr>
        <w:t>广州燃气集团有限公司钢制球阀采购项目</w:t>
      </w:r>
      <w:r w:rsidR="00806146" w:rsidRPr="00806146">
        <w:rPr>
          <w:rFonts w:ascii="宋体" w:eastAsia="宋体" w:hAnsi="宋体" w:cs="宋体"/>
          <w:b/>
          <w:bCs/>
          <w:kern w:val="0"/>
          <w:sz w:val="36"/>
          <w:szCs w:val="36"/>
        </w:rPr>
        <w:t>中标候选人公示</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项目名称：</w:t>
      </w:r>
      <w:r w:rsidR="00A854AC">
        <w:rPr>
          <w:rFonts w:ascii="宋体" w:eastAsia="宋体" w:hAnsi="宋体" w:cs="宋体" w:hint="eastAsia"/>
          <w:kern w:val="0"/>
          <w:sz w:val="24"/>
          <w:szCs w:val="24"/>
        </w:rPr>
        <w:t>广州燃气集团有限公司钢制球阀采购项目</w:t>
      </w:r>
      <w:r w:rsidRPr="00806146">
        <w:rPr>
          <w:rFonts w:ascii="宋体" w:eastAsia="宋体" w:hAnsi="宋体" w:cs="宋体"/>
          <w:kern w:val="0"/>
          <w:sz w:val="24"/>
          <w:szCs w:val="24"/>
        </w:rPr>
        <w:t xml:space="preserve">  </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招标代理机构编号：</w:t>
      </w:r>
      <w:r w:rsidR="00A854AC" w:rsidRPr="00A854AC">
        <w:rPr>
          <w:rFonts w:ascii="宋体" w:eastAsia="宋体" w:hAnsi="宋体" w:cs="宋体"/>
          <w:kern w:val="0"/>
          <w:sz w:val="24"/>
          <w:szCs w:val="24"/>
        </w:rPr>
        <w:t>G044-ZQSH-ZB-1712173</w:t>
      </w:r>
      <w:r w:rsidRPr="00806146">
        <w:rPr>
          <w:rFonts w:ascii="宋体" w:eastAsia="宋体" w:hAnsi="宋体" w:cs="宋体"/>
          <w:kern w:val="0"/>
          <w:sz w:val="24"/>
          <w:szCs w:val="24"/>
        </w:rPr>
        <w:t xml:space="preserve"> </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招标人：广州燃气集团有限公司</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招标代理机构：</w:t>
      </w:r>
      <w:proofErr w:type="gramStart"/>
      <w:r w:rsidRPr="00806146">
        <w:rPr>
          <w:rFonts w:ascii="宋体" w:eastAsia="宋体" w:hAnsi="宋体" w:cs="宋体"/>
          <w:kern w:val="0"/>
          <w:sz w:val="24"/>
          <w:szCs w:val="24"/>
        </w:rPr>
        <w:t>公诚管理</w:t>
      </w:r>
      <w:proofErr w:type="gramEnd"/>
      <w:r w:rsidRPr="00806146">
        <w:rPr>
          <w:rFonts w:ascii="宋体" w:eastAsia="宋体" w:hAnsi="宋体" w:cs="宋体"/>
          <w:kern w:val="0"/>
          <w:sz w:val="24"/>
          <w:szCs w:val="24"/>
        </w:rPr>
        <w:t>咨询有限公司</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开标时间：2017年</w:t>
      </w:r>
      <w:r w:rsidR="00036E5C">
        <w:rPr>
          <w:rFonts w:ascii="宋体" w:eastAsia="宋体" w:hAnsi="宋体" w:cs="宋体" w:hint="eastAsia"/>
          <w:kern w:val="0"/>
          <w:sz w:val="24"/>
          <w:szCs w:val="24"/>
        </w:rPr>
        <w:t>11</w:t>
      </w:r>
      <w:r w:rsidRPr="00806146">
        <w:rPr>
          <w:rFonts w:ascii="宋体" w:eastAsia="宋体" w:hAnsi="宋体" w:cs="宋体"/>
          <w:kern w:val="0"/>
          <w:sz w:val="24"/>
          <w:szCs w:val="24"/>
        </w:rPr>
        <w:t>月</w:t>
      </w:r>
      <w:r>
        <w:rPr>
          <w:rFonts w:ascii="宋体" w:eastAsia="宋体" w:hAnsi="宋体" w:cs="宋体" w:hint="eastAsia"/>
          <w:kern w:val="0"/>
          <w:sz w:val="24"/>
          <w:szCs w:val="24"/>
        </w:rPr>
        <w:t>2</w:t>
      </w:r>
      <w:r w:rsidR="00036E5C">
        <w:rPr>
          <w:rFonts w:ascii="宋体" w:eastAsia="宋体" w:hAnsi="宋体" w:cs="宋体" w:hint="eastAsia"/>
          <w:kern w:val="0"/>
          <w:sz w:val="24"/>
          <w:szCs w:val="24"/>
        </w:rPr>
        <w:t>2</w:t>
      </w:r>
      <w:r w:rsidRPr="00806146">
        <w:rPr>
          <w:rFonts w:ascii="宋体" w:eastAsia="宋体" w:hAnsi="宋体" w:cs="宋体"/>
          <w:kern w:val="0"/>
          <w:sz w:val="24"/>
          <w:szCs w:val="24"/>
        </w:rPr>
        <w:t>日</w:t>
      </w:r>
    </w:p>
    <w:p w:rsidR="00806146" w:rsidRPr="00806146" w:rsidRDefault="00A854AC" w:rsidP="00806146">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 w:val="24"/>
          <w:szCs w:val="24"/>
          <w:u w:val="single"/>
        </w:rPr>
        <w:t>广州燃气集团有限公司钢制球阀采购项目</w:t>
      </w:r>
      <w:r w:rsidR="00806146" w:rsidRPr="00806146">
        <w:rPr>
          <w:rFonts w:ascii="宋体" w:eastAsia="宋体" w:hAnsi="宋体" w:cs="宋体"/>
          <w:kern w:val="0"/>
          <w:sz w:val="24"/>
          <w:szCs w:val="24"/>
        </w:rPr>
        <w:t>评标委员会按照招标文件载明的评标方法和标准已完成对各投标人递交的投标文件的评审，根据评审结果，中标候选人推荐如下:</w:t>
      </w:r>
    </w:p>
    <w:p w:rsidR="00806146" w:rsidRP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 w:val="24"/>
          <w:szCs w:val="24"/>
        </w:rPr>
        <w:t>第一</w:t>
      </w:r>
      <w:r w:rsidRPr="00806146">
        <w:rPr>
          <w:rFonts w:ascii="宋体" w:eastAsia="宋体" w:hAnsi="宋体" w:cs="宋体"/>
          <w:kern w:val="0"/>
          <w:sz w:val="24"/>
          <w:szCs w:val="24"/>
        </w:rPr>
        <w:t>中标候选人:</w:t>
      </w:r>
      <w:r w:rsidRPr="00806146">
        <w:rPr>
          <w:rFonts w:hint="eastAsia"/>
        </w:rPr>
        <w:t xml:space="preserve"> </w:t>
      </w:r>
      <w:r w:rsidR="00C812A3" w:rsidRPr="00C812A3">
        <w:rPr>
          <w:rFonts w:ascii="宋体" w:eastAsia="宋体" w:hAnsi="宋体" w:cs="宋体" w:hint="eastAsia"/>
          <w:kern w:val="0"/>
          <w:sz w:val="24"/>
          <w:szCs w:val="24"/>
        </w:rPr>
        <w:t>西玛克(厦门)阀门有限公司</w:t>
      </w:r>
    </w:p>
    <w:p w:rsid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sidRPr="00806146">
        <w:rPr>
          <w:rFonts w:ascii="宋体" w:eastAsia="宋体" w:hAnsi="宋体" w:cs="宋体"/>
          <w:kern w:val="0"/>
          <w:sz w:val="24"/>
          <w:szCs w:val="24"/>
        </w:rPr>
        <w:t>投标总价：</w:t>
      </w:r>
      <w:r w:rsidR="00C812A3" w:rsidRPr="00C812A3">
        <w:rPr>
          <w:rFonts w:ascii="宋体" w:eastAsia="宋体" w:hAnsi="宋体" w:cs="宋体"/>
          <w:kern w:val="0"/>
          <w:sz w:val="24"/>
          <w:szCs w:val="24"/>
        </w:rPr>
        <w:t>4060800.00</w:t>
      </w:r>
      <w:r w:rsidRPr="00806146">
        <w:rPr>
          <w:rFonts w:ascii="宋体" w:eastAsia="宋体" w:hAnsi="宋体" w:cs="宋体"/>
          <w:kern w:val="0"/>
          <w:sz w:val="24"/>
          <w:szCs w:val="24"/>
        </w:rPr>
        <w:t>元</w:t>
      </w:r>
    </w:p>
    <w:p w:rsidR="00806146" w:rsidRP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 w:val="24"/>
          <w:szCs w:val="24"/>
        </w:rPr>
        <w:t>第二</w:t>
      </w:r>
      <w:r w:rsidRPr="00806146">
        <w:rPr>
          <w:rFonts w:ascii="宋体" w:eastAsia="宋体" w:hAnsi="宋体" w:cs="宋体"/>
          <w:kern w:val="0"/>
          <w:sz w:val="24"/>
          <w:szCs w:val="24"/>
        </w:rPr>
        <w:t>中标候选人:</w:t>
      </w:r>
      <w:r w:rsidRPr="00806146">
        <w:rPr>
          <w:rFonts w:hint="eastAsia"/>
        </w:rPr>
        <w:t xml:space="preserve"> </w:t>
      </w:r>
      <w:r w:rsidR="00C812A3" w:rsidRPr="00C812A3">
        <w:rPr>
          <w:rFonts w:ascii="宋体" w:eastAsia="宋体" w:hAnsi="宋体" w:cs="宋体" w:hint="eastAsia"/>
          <w:kern w:val="0"/>
          <w:sz w:val="24"/>
          <w:szCs w:val="24"/>
        </w:rPr>
        <w:t>江苏诚功阀门科技有限公司</w:t>
      </w:r>
    </w:p>
    <w:p w:rsid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sidRPr="00806146">
        <w:rPr>
          <w:rFonts w:ascii="宋体" w:eastAsia="宋体" w:hAnsi="宋体" w:cs="宋体"/>
          <w:kern w:val="0"/>
          <w:sz w:val="24"/>
          <w:szCs w:val="24"/>
        </w:rPr>
        <w:t>投标总价：</w:t>
      </w:r>
      <w:r w:rsidR="00C812A3" w:rsidRPr="00C812A3">
        <w:rPr>
          <w:rFonts w:ascii="宋体" w:eastAsia="宋体" w:hAnsi="宋体" w:cs="宋体"/>
          <w:kern w:val="0"/>
          <w:sz w:val="24"/>
          <w:szCs w:val="24"/>
        </w:rPr>
        <w:t>3955600.00</w:t>
      </w:r>
      <w:r w:rsidRPr="00806146">
        <w:rPr>
          <w:rFonts w:ascii="宋体" w:eastAsia="宋体" w:hAnsi="宋体" w:cs="宋体"/>
          <w:kern w:val="0"/>
          <w:sz w:val="24"/>
          <w:szCs w:val="24"/>
        </w:rPr>
        <w:t>元</w:t>
      </w:r>
    </w:p>
    <w:p w:rsidR="00806146" w:rsidRP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sidRPr="00806146">
        <w:rPr>
          <w:rFonts w:ascii="宋体" w:eastAsia="宋体" w:hAnsi="宋体" w:cs="宋体"/>
          <w:kern w:val="0"/>
          <w:sz w:val="24"/>
          <w:szCs w:val="24"/>
        </w:rPr>
        <w:t>公示时间：2017年</w:t>
      </w:r>
      <w:r w:rsidR="000A6078">
        <w:rPr>
          <w:rFonts w:ascii="宋体" w:eastAsia="宋体" w:hAnsi="宋体" w:cs="宋体" w:hint="eastAsia"/>
          <w:kern w:val="0"/>
          <w:sz w:val="24"/>
          <w:szCs w:val="24"/>
        </w:rPr>
        <w:t>11</w:t>
      </w:r>
      <w:r w:rsidRPr="00806146">
        <w:rPr>
          <w:rFonts w:ascii="宋体" w:eastAsia="宋体" w:hAnsi="宋体" w:cs="宋体"/>
          <w:kern w:val="0"/>
          <w:sz w:val="24"/>
          <w:szCs w:val="24"/>
        </w:rPr>
        <w:t>月</w:t>
      </w:r>
      <w:r w:rsidR="000A6078">
        <w:rPr>
          <w:rFonts w:ascii="宋体" w:eastAsia="宋体" w:hAnsi="宋体" w:cs="宋体" w:hint="eastAsia"/>
          <w:kern w:val="0"/>
          <w:sz w:val="24"/>
          <w:szCs w:val="24"/>
        </w:rPr>
        <w:t>24</w:t>
      </w:r>
      <w:r w:rsidRPr="00806146">
        <w:rPr>
          <w:rFonts w:ascii="宋体" w:eastAsia="宋体" w:hAnsi="宋体" w:cs="宋体"/>
          <w:kern w:val="0"/>
          <w:sz w:val="24"/>
          <w:szCs w:val="24"/>
        </w:rPr>
        <w:t>日至2017年</w:t>
      </w:r>
      <w:r>
        <w:rPr>
          <w:rFonts w:ascii="宋体" w:eastAsia="宋体" w:hAnsi="宋体" w:cs="宋体" w:hint="eastAsia"/>
          <w:kern w:val="0"/>
          <w:sz w:val="24"/>
          <w:szCs w:val="24"/>
        </w:rPr>
        <w:t>1</w:t>
      </w:r>
      <w:r w:rsidR="000A6078">
        <w:rPr>
          <w:rFonts w:ascii="宋体" w:eastAsia="宋体" w:hAnsi="宋体" w:cs="宋体" w:hint="eastAsia"/>
          <w:kern w:val="0"/>
          <w:sz w:val="24"/>
          <w:szCs w:val="24"/>
        </w:rPr>
        <w:t>1</w:t>
      </w:r>
      <w:r w:rsidRPr="00806146">
        <w:rPr>
          <w:rFonts w:ascii="宋体" w:eastAsia="宋体" w:hAnsi="宋体" w:cs="宋体"/>
          <w:kern w:val="0"/>
          <w:sz w:val="24"/>
          <w:szCs w:val="24"/>
        </w:rPr>
        <w:t>月</w:t>
      </w:r>
      <w:r w:rsidR="000A6078">
        <w:rPr>
          <w:rFonts w:ascii="宋体" w:eastAsia="宋体" w:hAnsi="宋体" w:cs="宋体" w:hint="eastAsia"/>
          <w:kern w:val="0"/>
          <w:sz w:val="24"/>
          <w:szCs w:val="24"/>
        </w:rPr>
        <w:t>27</w:t>
      </w:r>
      <w:r w:rsidRPr="00806146">
        <w:rPr>
          <w:rFonts w:ascii="宋体" w:eastAsia="宋体" w:hAnsi="宋体" w:cs="宋体"/>
          <w:kern w:val="0"/>
          <w:sz w:val="24"/>
          <w:szCs w:val="24"/>
        </w:rPr>
        <w:t>日。</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特此公示。</w:t>
      </w:r>
    </w:p>
    <w:p w:rsidR="00806146" w:rsidRPr="00806146" w:rsidRDefault="00806146" w:rsidP="00806146">
      <w:pPr>
        <w:widowControl/>
        <w:spacing w:before="100" w:beforeAutospacing="1" w:after="100" w:afterAutospacing="1"/>
        <w:ind w:firstLine="420"/>
        <w:jc w:val="left"/>
        <w:rPr>
          <w:rFonts w:ascii="宋体" w:eastAsia="宋体" w:hAnsi="宋体" w:cs="宋体"/>
          <w:kern w:val="0"/>
          <w:sz w:val="24"/>
          <w:szCs w:val="24"/>
        </w:rPr>
      </w:pPr>
      <w:r w:rsidRPr="00806146">
        <w:rPr>
          <w:rFonts w:ascii="宋体" w:eastAsia="宋体" w:hAnsi="宋体" w:cs="宋体"/>
          <w:kern w:val="0"/>
          <w:sz w:val="24"/>
          <w:szCs w:val="24"/>
        </w:rPr>
        <w:t>公示期间，投标人或其他利害关系人对中标候选人有异议的，请以书面形式加盖单位公章后以纸质文件或电子扫描件的方式向招标代理机构提出，逾期则不予受理。</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招标代理机构联系方式：</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地址：广州市天河北路</w:t>
      </w:r>
      <w:proofErr w:type="gramStart"/>
      <w:r w:rsidRPr="00806146">
        <w:rPr>
          <w:rFonts w:ascii="宋体" w:eastAsia="宋体" w:hAnsi="宋体" w:cs="宋体"/>
          <w:kern w:val="0"/>
          <w:sz w:val="24"/>
          <w:szCs w:val="24"/>
        </w:rPr>
        <w:t>423号远晖商厦</w:t>
      </w:r>
      <w:proofErr w:type="gramEnd"/>
      <w:r w:rsidRPr="00806146">
        <w:rPr>
          <w:rFonts w:ascii="宋体" w:eastAsia="宋体" w:hAnsi="宋体" w:cs="宋体"/>
          <w:kern w:val="0"/>
          <w:sz w:val="24"/>
          <w:szCs w:val="24"/>
        </w:rPr>
        <w:t>8楼</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联系人：刘素云              电话：020-89855819</w:t>
      </w:r>
    </w:p>
    <w:p w:rsidR="00806146" w:rsidRPr="00806146" w:rsidRDefault="00806146" w:rsidP="00806146">
      <w:pPr>
        <w:widowControl/>
        <w:spacing w:before="100" w:beforeAutospacing="1" w:after="100" w:afterAutospacing="1"/>
        <w:jc w:val="left"/>
        <w:rPr>
          <w:rFonts w:ascii="宋体" w:eastAsia="宋体" w:hAnsi="宋体" w:cs="宋体"/>
          <w:kern w:val="0"/>
          <w:sz w:val="24"/>
          <w:szCs w:val="24"/>
        </w:rPr>
      </w:pPr>
      <w:r w:rsidRPr="00806146">
        <w:rPr>
          <w:rFonts w:ascii="宋体" w:eastAsia="宋体" w:hAnsi="宋体" w:cs="宋体"/>
          <w:kern w:val="0"/>
          <w:sz w:val="24"/>
          <w:szCs w:val="24"/>
        </w:rPr>
        <w:t>传真：020-83766999           电子邮箱：gzzb@gcbidding.com</w:t>
      </w:r>
    </w:p>
    <w:p w:rsidR="00806146" w:rsidRPr="00806146" w:rsidRDefault="00806146" w:rsidP="00806146">
      <w:pPr>
        <w:widowControl/>
        <w:spacing w:before="100" w:beforeAutospacing="1" w:after="100" w:afterAutospacing="1"/>
        <w:jc w:val="right"/>
        <w:rPr>
          <w:rFonts w:ascii="宋体" w:eastAsia="宋体" w:hAnsi="宋体" w:cs="宋体"/>
          <w:kern w:val="0"/>
          <w:sz w:val="24"/>
          <w:szCs w:val="24"/>
        </w:rPr>
      </w:pPr>
      <w:r w:rsidRPr="00806146">
        <w:rPr>
          <w:rFonts w:ascii="宋体" w:eastAsia="宋体" w:hAnsi="宋体" w:cs="宋体"/>
          <w:kern w:val="0"/>
          <w:sz w:val="24"/>
          <w:szCs w:val="24"/>
        </w:rPr>
        <w:t xml:space="preserve">招标代理机构： </w:t>
      </w:r>
      <w:proofErr w:type="gramStart"/>
      <w:r w:rsidRPr="00806146">
        <w:rPr>
          <w:rFonts w:ascii="宋体" w:eastAsia="宋体" w:hAnsi="宋体" w:cs="宋体"/>
          <w:kern w:val="0"/>
          <w:sz w:val="24"/>
          <w:szCs w:val="24"/>
        </w:rPr>
        <w:t>公诚管理</w:t>
      </w:r>
      <w:proofErr w:type="gramEnd"/>
      <w:r w:rsidRPr="00806146">
        <w:rPr>
          <w:rFonts w:ascii="宋体" w:eastAsia="宋体" w:hAnsi="宋体" w:cs="宋体"/>
          <w:kern w:val="0"/>
          <w:sz w:val="24"/>
          <w:szCs w:val="24"/>
        </w:rPr>
        <w:t>咨询有限公司</w:t>
      </w:r>
    </w:p>
    <w:p w:rsidR="00806146" w:rsidRPr="00806146" w:rsidRDefault="00806146" w:rsidP="00806146">
      <w:pPr>
        <w:widowControl/>
        <w:spacing w:before="100" w:beforeAutospacing="1" w:after="100" w:afterAutospacing="1"/>
        <w:jc w:val="right"/>
        <w:rPr>
          <w:rFonts w:ascii="宋体" w:eastAsia="宋体" w:hAnsi="宋体" w:cs="宋体"/>
          <w:kern w:val="0"/>
          <w:sz w:val="24"/>
          <w:szCs w:val="24"/>
        </w:rPr>
      </w:pPr>
      <w:r w:rsidRPr="00806146">
        <w:rPr>
          <w:rFonts w:ascii="宋体" w:eastAsia="宋体" w:hAnsi="宋体" w:cs="宋体"/>
          <w:kern w:val="0"/>
          <w:sz w:val="24"/>
          <w:szCs w:val="24"/>
        </w:rPr>
        <w:t>2017年</w:t>
      </w:r>
      <w:r w:rsidR="005A5900">
        <w:rPr>
          <w:rFonts w:ascii="宋体" w:eastAsia="宋体" w:hAnsi="宋体" w:cs="宋体" w:hint="eastAsia"/>
          <w:kern w:val="0"/>
          <w:sz w:val="24"/>
          <w:szCs w:val="24"/>
        </w:rPr>
        <w:t>11</w:t>
      </w:r>
      <w:r w:rsidRPr="00806146">
        <w:rPr>
          <w:rFonts w:ascii="宋体" w:eastAsia="宋体" w:hAnsi="宋体" w:cs="宋体"/>
          <w:kern w:val="0"/>
          <w:sz w:val="24"/>
          <w:szCs w:val="24"/>
        </w:rPr>
        <w:t>月</w:t>
      </w:r>
      <w:r w:rsidR="005A5900">
        <w:rPr>
          <w:rFonts w:ascii="宋体" w:eastAsia="宋体" w:hAnsi="宋体" w:cs="宋体" w:hint="eastAsia"/>
          <w:kern w:val="0"/>
          <w:sz w:val="24"/>
          <w:szCs w:val="24"/>
        </w:rPr>
        <w:t>24</w:t>
      </w:r>
      <w:r w:rsidRPr="00806146">
        <w:rPr>
          <w:rFonts w:ascii="宋体" w:eastAsia="宋体" w:hAnsi="宋体" w:cs="宋体"/>
          <w:kern w:val="0"/>
          <w:sz w:val="24"/>
          <w:szCs w:val="24"/>
        </w:rPr>
        <w:t>日</w:t>
      </w:r>
      <w:bookmarkStart w:id="0" w:name="_GoBack"/>
      <w:bookmarkEnd w:id="0"/>
    </w:p>
    <w:sectPr w:rsidR="00806146" w:rsidRPr="00806146" w:rsidSect="00460E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146"/>
    <w:rsid w:val="00036E5C"/>
    <w:rsid w:val="000A6078"/>
    <w:rsid w:val="002817C3"/>
    <w:rsid w:val="004236E3"/>
    <w:rsid w:val="00460E83"/>
    <w:rsid w:val="004C5F2F"/>
    <w:rsid w:val="005A5900"/>
    <w:rsid w:val="006F23E1"/>
    <w:rsid w:val="00806146"/>
    <w:rsid w:val="008F0B07"/>
    <w:rsid w:val="00A854AC"/>
    <w:rsid w:val="00C812A3"/>
    <w:rsid w:val="00CA4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83"/>
    <w:pPr>
      <w:widowControl w:val="0"/>
      <w:jc w:val="both"/>
    </w:pPr>
  </w:style>
  <w:style w:type="paragraph" w:styleId="2">
    <w:name w:val="heading 2"/>
    <w:basedOn w:val="a"/>
    <w:link w:val="2Char"/>
    <w:uiPriority w:val="9"/>
    <w:qFormat/>
    <w:rsid w:val="008061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6146"/>
    <w:rPr>
      <w:rFonts w:ascii="宋体" w:eastAsia="宋体" w:hAnsi="宋体" w:cs="宋体"/>
      <w:b/>
      <w:bCs/>
      <w:kern w:val="0"/>
      <w:sz w:val="36"/>
      <w:szCs w:val="36"/>
    </w:rPr>
  </w:style>
  <w:style w:type="paragraph" w:styleId="a3">
    <w:name w:val="Normal (Web)"/>
    <w:basedOn w:val="a"/>
    <w:uiPriority w:val="99"/>
    <w:semiHidden/>
    <w:unhideWhenUsed/>
    <w:rsid w:val="008061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061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6146"/>
    <w:rPr>
      <w:rFonts w:ascii="宋体" w:eastAsia="宋体" w:hAnsi="宋体" w:cs="宋体"/>
      <w:b/>
      <w:bCs/>
      <w:kern w:val="0"/>
      <w:sz w:val="36"/>
      <w:szCs w:val="36"/>
    </w:rPr>
  </w:style>
  <w:style w:type="paragraph" w:styleId="a3">
    <w:name w:val="Normal (Web)"/>
    <w:basedOn w:val="a"/>
    <w:uiPriority w:val="99"/>
    <w:semiHidden/>
    <w:unhideWhenUsed/>
    <w:rsid w:val="008061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574862">
      <w:bodyDiv w:val="1"/>
      <w:marLeft w:val="0"/>
      <w:marRight w:val="0"/>
      <w:marTop w:val="0"/>
      <w:marBottom w:val="0"/>
      <w:divBdr>
        <w:top w:val="none" w:sz="0" w:space="0" w:color="auto"/>
        <w:left w:val="none" w:sz="0" w:space="0" w:color="auto"/>
        <w:bottom w:val="none" w:sz="0" w:space="0" w:color="auto"/>
        <w:right w:val="none" w:sz="0" w:space="0" w:color="auto"/>
      </w:divBdr>
      <w:divsChild>
        <w:div w:id="568927348">
          <w:marLeft w:val="0"/>
          <w:marRight w:val="0"/>
          <w:marTop w:val="0"/>
          <w:marBottom w:val="0"/>
          <w:divBdr>
            <w:top w:val="none" w:sz="0" w:space="0" w:color="auto"/>
            <w:left w:val="none" w:sz="0" w:space="0" w:color="auto"/>
            <w:bottom w:val="none" w:sz="0" w:space="0" w:color="auto"/>
            <w:right w:val="none" w:sz="0" w:space="0" w:color="auto"/>
          </w:divBdr>
        </w:div>
        <w:div w:id="202775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F892-8CB0-410A-AE5A-51A8C3BA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Hewlett-Packard</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池锦俊</dc:creator>
  <cp:lastModifiedBy>林力维</cp:lastModifiedBy>
  <cp:revision>1</cp:revision>
  <dcterms:created xsi:type="dcterms:W3CDTF">2017-11-27T00:29:00Z</dcterms:created>
  <dcterms:modified xsi:type="dcterms:W3CDTF">2017-11-27T00:29:00Z</dcterms:modified>
</cp:coreProperties>
</file>