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C0" w:rsidRDefault="00BB46C0" w:rsidP="00BB46C0">
      <w:pPr>
        <w:adjustRightInd w:val="0"/>
        <w:snapToGrid w:val="0"/>
        <w:spacing w:line="360" w:lineRule="auto"/>
        <w:jc w:val="center"/>
        <w:rPr>
          <w:b/>
          <w:sz w:val="32"/>
          <w:szCs w:val="32"/>
        </w:rPr>
      </w:pPr>
      <w:r>
        <w:rPr>
          <w:rFonts w:hint="eastAsia"/>
          <w:b/>
          <w:sz w:val="32"/>
          <w:szCs w:val="32"/>
        </w:rPr>
        <w:t>招标公告</w:t>
      </w:r>
    </w:p>
    <w:p w:rsidR="00BB46C0" w:rsidRDefault="00BB46C0" w:rsidP="00BB46C0">
      <w:pPr>
        <w:adjustRightInd w:val="0"/>
        <w:snapToGrid w:val="0"/>
        <w:spacing w:line="360" w:lineRule="auto"/>
        <w:jc w:val="center"/>
        <w:rPr>
          <w:b/>
          <w:sz w:val="32"/>
          <w:szCs w:val="32"/>
        </w:rPr>
      </w:pPr>
    </w:p>
    <w:p w:rsidR="00BB46C0" w:rsidRDefault="00BB46C0" w:rsidP="00BB46C0">
      <w:pPr>
        <w:adjustRightInd w:val="0"/>
        <w:snapToGrid w:val="0"/>
        <w:spacing w:line="360" w:lineRule="auto"/>
        <w:ind w:firstLineChars="250" w:firstLine="600"/>
        <w:rPr>
          <w:rFonts w:ascii="宋体"/>
          <w:sz w:val="24"/>
          <w:szCs w:val="24"/>
        </w:rPr>
      </w:pPr>
      <w:r>
        <w:rPr>
          <w:rFonts w:hint="eastAsia"/>
          <w:sz w:val="24"/>
          <w:u w:val="single"/>
        </w:rPr>
        <w:t>广州发展航运有限公司</w:t>
      </w:r>
      <w:r>
        <w:rPr>
          <w:rFonts w:hint="eastAsia"/>
          <w:sz w:val="24"/>
        </w:rPr>
        <w:t>委托</w:t>
      </w:r>
      <w:r>
        <w:rPr>
          <w:rFonts w:ascii="宋体" w:hAnsi="宋体" w:hint="eastAsia"/>
          <w:sz w:val="24"/>
          <w:u w:val="single"/>
        </w:rPr>
        <w:t>广东建瀚工程管理有限公司</w:t>
      </w:r>
      <w:r>
        <w:rPr>
          <w:rFonts w:hint="eastAsia"/>
          <w:sz w:val="24"/>
        </w:rPr>
        <w:t>，</w:t>
      </w:r>
      <w:r>
        <w:rPr>
          <w:rFonts w:ascii="宋体" w:hAnsi="宋体" w:hint="eastAsia"/>
          <w:sz w:val="24"/>
          <w:szCs w:val="24"/>
        </w:rPr>
        <w:t>就</w:t>
      </w:r>
      <w:r>
        <w:rPr>
          <w:rFonts w:hint="eastAsia"/>
          <w:sz w:val="24"/>
          <w:u w:val="single"/>
        </w:rPr>
        <w:t>船用气缸油采购项目</w:t>
      </w:r>
      <w:r>
        <w:rPr>
          <w:rFonts w:ascii="宋体" w:hAnsi="宋体" w:hint="eastAsia"/>
          <w:sz w:val="24"/>
          <w:szCs w:val="24"/>
        </w:rPr>
        <w:t>进行公开招标。有关招标事项公告如下：</w:t>
      </w:r>
    </w:p>
    <w:p w:rsidR="00BB46C0" w:rsidRDefault="00BB46C0" w:rsidP="00BB46C0">
      <w:pPr>
        <w:adjustRightInd w:val="0"/>
        <w:snapToGrid w:val="0"/>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项目名称：</w:t>
      </w:r>
      <w:r>
        <w:rPr>
          <w:rFonts w:hint="eastAsia"/>
          <w:sz w:val="24"/>
          <w:u w:val="single"/>
        </w:rPr>
        <w:t>船用气缸油采购项目</w:t>
      </w:r>
      <w:r>
        <w:rPr>
          <w:rFonts w:ascii="宋体" w:hAnsi="宋体" w:hint="eastAsia"/>
          <w:sz w:val="24"/>
          <w:szCs w:val="24"/>
        </w:rPr>
        <w:t>。</w:t>
      </w:r>
    </w:p>
    <w:p w:rsidR="00BB46C0" w:rsidRDefault="00BB46C0" w:rsidP="00BB46C0">
      <w:pPr>
        <w:adjustRightInd w:val="0"/>
        <w:snapToGrid w:val="0"/>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本次招标内容：</w:t>
      </w:r>
    </w:p>
    <w:p w:rsidR="00BB46C0" w:rsidRDefault="00BB46C0" w:rsidP="00BB46C0">
      <w:pPr>
        <w:adjustRightInd w:val="0"/>
        <w:snapToGrid w:val="0"/>
        <w:spacing w:line="360" w:lineRule="auto"/>
        <w:ind w:firstLineChars="200" w:firstLine="480"/>
        <w:rPr>
          <w:rFonts w:ascii="宋体" w:hAnsi="宋体"/>
          <w:sz w:val="24"/>
          <w:szCs w:val="24"/>
        </w:rPr>
      </w:pPr>
      <w:r>
        <w:rPr>
          <w:rFonts w:ascii="宋体" w:hAnsi="宋体"/>
          <w:sz w:val="24"/>
          <w:szCs w:val="24"/>
        </w:rPr>
        <w:t>2.1</w:t>
      </w:r>
      <w:r>
        <w:rPr>
          <w:rFonts w:ascii="宋体" w:hAnsi="宋体" w:hint="eastAsia"/>
          <w:sz w:val="24"/>
          <w:szCs w:val="24"/>
        </w:rPr>
        <w:t>招标范围：广州发展</w:t>
      </w:r>
      <w:r>
        <w:rPr>
          <w:rFonts w:ascii="宋体" w:hAnsi="宋体"/>
          <w:sz w:val="24"/>
          <w:szCs w:val="24"/>
        </w:rPr>
        <w:t>1、2、3、4、5轮船用气缸油</w:t>
      </w:r>
      <w:r>
        <w:rPr>
          <w:rFonts w:ascii="宋体" w:hAnsi="宋体" w:hint="eastAsia"/>
          <w:sz w:val="24"/>
          <w:szCs w:val="24"/>
        </w:rPr>
        <w:t>。详细内容见招标文件第四章《技术需求书》。</w:t>
      </w:r>
    </w:p>
    <w:p w:rsidR="00BB46C0" w:rsidRDefault="00BB46C0" w:rsidP="00BB46C0">
      <w:pPr>
        <w:spacing w:line="360" w:lineRule="auto"/>
        <w:ind w:firstLineChars="200" w:firstLine="480"/>
        <w:rPr>
          <w:rFonts w:ascii="宋体" w:hAnsi="宋体"/>
          <w:sz w:val="24"/>
          <w:szCs w:val="24"/>
        </w:rPr>
      </w:pPr>
      <w:r>
        <w:rPr>
          <w:rFonts w:ascii="宋体" w:hAnsi="宋体" w:hint="eastAsia"/>
          <w:sz w:val="24"/>
          <w:szCs w:val="24"/>
        </w:rPr>
        <w:t>注：上述数量均为暂定数量，最终以实际交货数量为准。</w:t>
      </w:r>
    </w:p>
    <w:p w:rsidR="00BB46C0" w:rsidRDefault="00BB46C0" w:rsidP="00BB46C0">
      <w:pPr>
        <w:adjustRightInd w:val="0"/>
        <w:snapToGrid w:val="0"/>
        <w:spacing w:line="360" w:lineRule="auto"/>
        <w:ind w:firstLineChars="200" w:firstLine="480"/>
        <w:rPr>
          <w:rFonts w:ascii="宋体" w:hAnsi="宋体"/>
          <w:sz w:val="24"/>
          <w:szCs w:val="24"/>
        </w:rPr>
      </w:pPr>
      <w:r>
        <w:rPr>
          <w:rFonts w:ascii="宋体" w:hAnsi="宋体" w:hint="eastAsia"/>
          <w:sz w:val="24"/>
          <w:szCs w:val="24"/>
        </w:rPr>
        <w:t>2.2资金来源：招标人自筹,已落实。</w:t>
      </w:r>
    </w:p>
    <w:p w:rsidR="00BB46C0" w:rsidRDefault="00BB46C0" w:rsidP="00BB46C0">
      <w:pPr>
        <w:adjustRightInd w:val="0"/>
        <w:snapToGrid w:val="0"/>
        <w:spacing w:line="360" w:lineRule="auto"/>
        <w:ind w:firstLineChars="200" w:firstLine="480"/>
        <w:rPr>
          <w:rFonts w:ascii="宋体" w:hAnsi="宋体"/>
          <w:sz w:val="24"/>
          <w:szCs w:val="24"/>
        </w:rPr>
      </w:pPr>
      <w:r>
        <w:rPr>
          <w:rFonts w:ascii="宋体" w:hAnsi="宋体" w:hint="eastAsia"/>
          <w:sz w:val="24"/>
          <w:szCs w:val="24"/>
        </w:rPr>
        <w:t>2.3供货地点：包括但不限于</w:t>
      </w:r>
      <w:proofErr w:type="gramStart"/>
      <w:r>
        <w:rPr>
          <w:rFonts w:ascii="宋体" w:hAnsi="宋体" w:hint="eastAsia"/>
          <w:sz w:val="24"/>
          <w:szCs w:val="24"/>
        </w:rPr>
        <w:t>珠电码头</w:t>
      </w:r>
      <w:proofErr w:type="gramEnd"/>
      <w:r>
        <w:rPr>
          <w:rFonts w:ascii="宋体" w:hAnsi="宋体" w:hint="eastAsia"/>
          <w:sz w:val="24"/>
          <w:szCs w:val="24"/>
        </w:rPr>
        <w:t>、西基、新沙、海昌等国内港口码头。</w:t>
      </w:r>
    </w:p>
    <w:p w:rsidR="00BB46C0" w:rsidRDefault="00BB46C0" w:rsidP="00BB46C0">
      <w:pPr>
        <w:adjustRightInd w:val="0"/>
        <w:snapToGrid w:val="0"/>
        <w:spacing w:line="360" w:lineRule="auto"/>
        <w:ind w:firstLineChars="200" w:firstLine="480"/>
        <w:rPr>
          <w:rFonts w:ascii="宋体" w:hAnsi="宋体"/>
          <w:sz w:val="24"/>
          <w:szCs w:val="24"/>
        </w:rPr>
      </w:pPr>
      <w:r>
        <w:rPr>
          <w:rFonts w:ascii="宋体" w:hAnsi="宋体" w:hint="eastAsia"/>
          <w:sz w:val="24"/>
          <w:szCs w:val="24"/>
        </w:rPr>
        <w:t>2.4供货期限：合同签订之日起三年内，根据招标人实际需求分批交货。</w:t>
      </w:r>
    </w:p>
    <w:p w:rsidR="00BB46C0" w:rsidRDefault="00BB46C0" w:rsidP="00BB46C0">
      <w:pPr>
        <w:adjustRightInd w:val="0"/>
        <w:snapToGrid w:val="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合格的投标人条件</w:t>
      </w:r>
      <w:r>
        <w:rPr>
          <w:rFonts w:ascii="宋体" w:hAnsi="宋体"/>
          <w:sz w:val="24"/>
          <w:szCs w:val="24"/>
        </w:rPr>
        <w:t>(</w:t>
      </w:r>
      <w:r>
        <w:rPr>
          <w:rFonts w:ascii="宋体" w:hAnsi="宋体" w:hint="eastAsia"/>
          <w:sz w:val="24"/>
          <w:szCs w:val="24"/>
        </w:rPr>
        <w:t>资格后审</w:t>
      </w:r>
      <w:r>
        <w:rPr>
          <w:rFonts w:ascii="宋体" w:hAnsi="宋体"/>
          <w:sz w:val="24"/>
          <w:szCs w:val="24"/>
        </w:rPr>
        <w:t>)</w:t>
      </w:r>
      <w:r>
        <w:rPr>
          <w:rFonts w:ascii="宋体" w:hAnsi="宋体" w:hint="eastAsia"/>
          <w:sz w:val="24"/>
          <w:szCs w:val="24"/>
        </w:rPr>
        <w:t>：</w:t>
      </w:r>
    </w:p>
    <w:p w:rsidR="00BB46C0" w:rsidRDefault="00BB46C0" w:rsidP="00BB46C0">
      <w:pPr>
        <w:adjustRightInd w:val="0"/>
        <w:snapToGrid w:val="0"/>
        <w:spacing w:line="360" w:lineRule="auto"/>
        <w:ind w:firstLineChars="200" w:firstLine="480"/>
        <w:rPr>
          <w:rFonts w:ascii="宋体" w:hAnsi="宋体"/>
          <w:sz w:val="24"/>
          <w:szCs w:val="24"/>
        </w:rPr>
      </w:pPr>
      <w:r>
        <w:rPr>
          <w:rFonts w:ascii="宋体" w:hAnsi="宋体" w:hint="eastAsia"/>
          <w:sz w:val="24"/>
          <w:szCs w:val="24"/>
        </w:rPr>
        <w:t>3.1投标人必须是在中华人民共和国范围内注册的独立法人或其他组织，持有工商行政管理部门核发的有效营业执照（若持有工商行政管理部门颁发的“一照一码”版本营业执照，则无需提交组织机构代码证及税务登记证）,且持有有效的组织机构代码证和税务登记证（含国税和地税）；单位负责人为同一人或者存在控股、管理关系的不同单位，不得同时参加本招标项目投标，否则相关投标均无效。</w:t>
      </w:r>
    </w:p>
    <w:p w:rsidR="00BB46C0" w:rsidRDefault="00BB46C0" w:rsidP="00BB46C0">
      <w:pPr>
        <w:adjustRightInd w:val="0"/>
        <w:snapToGrid w:val="0"/>
        <w:spacing w:line="360" w:lineRule="auto"/>
        <w:ind w:firstLineChars="200" w:firstLine="480"/>
        <w:rPr>
          <w:rFonts w:ascii="宋体" w:hAnsi="宋体"/>
          <w:sz w:val="24"/>
          <w:szCs w:val="24"/>
        </w:rPr>
      </w:pPr>
      <w:r>
        <w:rPr>
          <w:rFonts w:ascii="宋体" w:hAnsi="宋体" w:hint="eastAsia"/>
          <w:sz w:val="24"/>
          <w:szCs w:val="24"/>
        </w:rPr>
        <w:t>3.2投标人须自2014年1月1日起至今具有船用气缸油供应业绩。(必须提供合同复印件，合同复印件应包括封面、签字页及能显示船用气缸油名称、数量等内容，加盖投标人公章，必要时需提供实际完成合同量的证明文件，否则视为无效业绩)。</w:t>
      </w:r>
    </w:p>
    <w:p w:rsidR="00BB46C0" w:rsidRDefault="00BB46C0" w:rsidP="00BB46C0">
      <w:pPr>
        <w:adjustRightInd w:val="0"/>
        <w:snapToGrid w:val="0"/>
        <w:spacing w:line="360" w:lineRule="auto"/>
        <w:ind w:firstLineChars="200" w:firstLine="480"/>
        <w:rPr>
          <w:rFonts w:ascii="宋体" w:hAnsi="宋体"/>
          <w:sz w:val="24"/>
          <w:szCs w:val="24"/>
        </w:rPr>
      </w:pPr>
      <w:r>
        <w:rPr>
          <w:rFonts w:ascii="宋体" w:hAnsi="宋体" w:hint="eastAsia"/>
          <w:sz w:val="24"/>
          <w:szCs w:val="24"/>
        </w:rPr>
        <w:t>3.3投标人须承诺：具有良好的银行资信和商业信誉；近三年所提供的同类产品未因该产品原因出现过事故；近三年在国内产品供货合同执行过程中，未因严重质量问题而造成批量退货；近三年在国内产品供货合同执行过程中，未因货物交付拖延而严重影响施工和工程进度或业主的生产进度；近三年在国内产品招投标活动、供货合同履行、售后服务及产品运行过程中，未受到地市级及以上部门公开通报批评(详见资格声明函)。</w:t>
      </w:r>
    </w:p>
    <w:p w:rsidR="00BB46C0" w:rsidRDefault="00BB46C0" w:rsidP="00BB46C0">
      <w:pPr>
        <w:adjustRightInd w:val="0"/>
        <w:snapToGrid w:val="0"/>
        <w:spacing w:line="360" w:lineRule="auto"/>
        <w:ind w:firstLineChars="200" w:firstLine="480"/>
        <w:rPr>
          <w:rFonts w:ascii="宋体"/>
          <w:sz w:val="24"/>
          <w:szCs w:val="24"/>
        </w:rPr>
      </w:pPr>
      <w:r>
        <w:rPr>
          <w:rFonts w:ascii="宋体" w:hAnsi="宋体" w:hint="eastAsia"/>
          <w:sz w:val="24"/>
          <w:szCs w:val="24"/>
        </w:rPr>
        <w:lastRenderedPageBreak/>
        <w:t>3.4本项目不接受联合体投标。</w:t>
      </w:r>
    </w:p>
    <w:p w:rsidR="00BB46C0" w:rsidRDefault="00BB46C0" w:rsidP="00BB46C0">
      <w:pPr>
        <w:shd w:val="clear" w:color="auto" w:fill="FFFFFF"/>
        <w:adjustRightInd w:val="0"/>
        <w:snapToGrid w:val="0"/>
        <w:spacing w:line="360" w:lineRule="auto"/>
        <w:ind w:firstLineChars="200" w:firstLine="480"/>
        <w:rPr>
          <w:rFonts w:ascii="宋体"/>
          <w:sz w:val="24"/>
          <w:szCs w:val="24"/>
        </w:rPr>
      </w:pPr>
      <w:r>
        <w:rPr>
          <w:rFonts w:ascii="宋体" w:hAnsi="宋体"/>
          <w:sz w:val="24"/>
        </w:rPr>
        <w:t>4</w:t>
      </w:r>
      <w:r>
        <w:rPr>
          <w:rFonts w:ascii="宋体"/>
          <w:sz w:val="24"/>
          <w:szCs w:val="24"/>
        </w:rPr>
        <w:t>.</w:t>
      </w:r>
      <w:r>
        <w:rPr>
          <w:rFonts w:ascii="宋体" w:hAnsi="宋体" w:hint="eastAsia"/>
          <w:sz w:val="24"/>
          <w:szCs w:val="24"/>
        </w:rPr>
        <w:t>招标文件发售时间及地点：</w:t>
      </w:r>
      <w:r>
        <w:rPr>
          <w:rFonts w:ascii="宋体" w:hAnsi="宋体"/>
          <w:sz w:val="24"/>
          <w:szCs w:val="24"/>
        </w:rPr>
        <w:t>201</w:t>
      </w:r>
      <w:r>
        <w:rPr>
          <w:rFonts w:ascii="宋体" w:hAnsi="宋体" w:hint="eastAsia"/>
          <w:sz w:val="24"/>
          <w:szCs w:val="24"/>
        </w:rPr>
        <w:t>8年1月3日至</w:t>
      </w:r>
      <w:r>
        <w:rPr>
          <w:rFonts w:ascii="宋体" w:hAnsi="宋体"/>
          <w:sz w:val="24"/>
          <w:szCs w:val="24"/>
        </w:rPr>
        <w:t>201</w:t>
      </w:r>
      <w:r>
        <w:rPr>
          <w:rFonts w:ascii="宋体" w:hAnsi="宋体" w:hint="eastAsia"/>
          <w:sz w:val="24"/>
          <w:szCs w:val="24"/>
        </w:rPr>
        <w:t>8年1月12日，（工作日上午</w:t>
      </w:r>
      <w:r>
        <w:rPr>
          <w:rFonts w:ascii="宋体" w:hAnsi="宋体"/>
          <w:sz w:val="24"/>
          <w:szCs w:val="24"/>
        </w:rPr>
        <w:t>9:30-12:00</w:t>
      </w:r>
      <w:r>
        <w:rPr>
          <w:rFonts w:ascii="宋体" w:hAnsi="宋体" w:hint="eastAsia"/>
          <w:sz w:val="24"/>
          <w:szCs w:val="24"/>
        </w:rPr>
        <w:t>，下午</w:t>
      </w:r>
      <w:r>
        <w:rPr>
          <w:rFonts w:ascii="宋体" w:hAnsi="宋体"/>
          <w:sz w:val="24"/>
          <w:szCs w:val="24"/>
        </w:rPr>
        <w:t>14:00-16:00</w:t>
      </w:r>
      <w:r>
        <w:rPr>
          <w:rFonts w:ascii="宋体" w:hAnsi="宋体" w:hint="eastAsia"/>
          <w:sz w:val="24"/>
          <w:szCs w:val="24"/>
        </w:rPr>
        <w:t>，法定节假日除外）到广东建瀚工程管理有限公司（详细地址：广州市越秀区水荫路</w:t>
      </w:r>
      <w:r>
        <w:rPr>
          <w:rFonts w:ascii="宋体" w:hAnsi="宋体"/>
          <w:sz w:val="24"/>
          <w:szCs w:val="24"/>
        </w:rPr>
        <w:t>52</w:t>
      </w:r>
      <w:r>
        <w:rPr>
          <w:rFonts w:ascii="宋体" w:hAnsi="宋体" w:hint="eastAsia"/>
          <w:sz w:val="24"/>
          <w:szCs w:val="24"/>
        </w:rPr>
        <w:t>号</w:t>
      </w:r>
      <w:r>
        <w:rPr>
          <w:rFonts w:ascii="宋体" w:hAnsi="宋体"/>
          <w:sz w:val="24"/>
          <w:szCs w:val="24"/>
        </w:rPr>
        <w:t>9</w:t>
      </w:r>
      <w:r>
        <w:rPr>
          <w:rFonts w:ascii="宋体" w:hAnsi="宋体" w:hint="eastAsia"/>
          <w:sz w:val="24"/>
          <w:szCs w:val="24"/>
        </w:rPr>
        <w:t>栋</w:t>
      </w:r>
      <w:r>
        <w:rPr>
          <w:rFonts w:ascii="宋体" w:hAnsi="宋体"/>
          <w:sz w:val="24"/>
          <w:szCs w:val="24"/>
        </w:rPr>
        <w:t>1201</w:t>
      </w:r>
      <w:r>
        <w:rPr>
          <w:rFonts w:ascii="宋体" w:hAnsi="宋体" w:hint="eastAsia"/>
          <w:sz w:val="24"/>
          <w:szCs w:val="24"/>
        </w:rPr>
        <w:t>室）购买招标文件，招标文件每套售价</w:t>
      </w:r>
      <w:r>
        <w:rPr>
          <w:rFonts w:ascii="宋体" w:hAnsi="宋体"/>
          <w:sz w:val="24"/>
          <w:szCs w:val="24"/>
        </w:rPr>
        <w:t>5</w:t>
      </w:r>
      <w:r>
        <w:rPr>
          <w:rFonts w:ascii="宋体"/>
          <w:sz w:val="24"/>
          <w:szCs w:val="24"/>
        </w:rPr>
        <w:t>00</w:t>
      </w:r>
      <w:r>
        <w:rPr>
          <w:rFonts w:ascii="宋体" w:hAnsi="宋体" w:hint="eastAsia"/>
          <w:sz w:val="24"/>
          <w:szCs w:val="24"/>
        </w:rPr>
        <w:t>元（人民币），售后不退。购买招标文件经办人，需提供：</w:t>
      </w:r>
      <w:r>
        <w:rPr>
          <w:rFonts w:ascii="宋体" w:hAnsi="宋体"/>
          <w:sz w:val="24"/>
          <w:szCs w:val="24"/>
        </w:rPr>
        <w:t xml:space="preserve"> a) </w:t>
      </w:r>
      <w:r>
        <w:rPr>
          <w:rFonts w:ascii="宋体" w:hAnsi="宋体" w:hint="eastAsia"/>
          <w:sz w:val="24"/>
          <w:szCs w:val="24"/>
        </w:rPr>
        <w:t>经办人如是法定代表人，需提供法定代表人证明书及法定代表人身份证复印件；</w:t>
      </w:r>
      <w:r>
        <w:rPr>
          <w:rFonts w:ascii="宋体" w:hAnsi="宋体"/>
          <w:sz w:val="24"/>
          <w:szCs w:val="24"/>
        </w:rPr>
        <w:t xml:space="preserve"> b) </w:t>
      </w:r>
      <w:r>
        <w:rPr>
          <w:rFonts w:ascii="宋体" w:hAnsi="宋体" w:hint="eastAsia"/>
          <w:sz w:val="24"/>
          <w:szCs w:val="24"/>
        </w:rPr>
        <w:t>经办人如是投标人授权代表，需提供法定代表人授权委托书及授权代表身份证复印件。</w:t>
      </w:r>
    </w:p>
    <w:p w:rsidR="00BB46C0" w:rsidRDefault="00BB46C0" w:rsidP="00BB46C0">
      <w:pPr>
        <w:adjustRightInd w:val="0"/>
        <w:snapToGrid w:val="0"/>
        <w:spacing w:line="360" w:lineRule="auto"/>
        <w:ind w:firstLineChars="200" w:firstLine="480"/>
        <w:rPr>
          <w:rFonts w:ascii="宋体"/>
          <w:sz w:val="24"/>
          <w:szCs w:val="24"/>
        </w:rPr>
      </w:pPr>
      <w:bookmarkStart w:id="0" w:name="_Toc414262936"/>
      <w:bookmarkStart w:id="1" w:name="_Toc414529832"/>
      <w:bookmarkStart w:id="2" w:name="_Toc414262320"/>
      <w:r>
        <w:rPr>
          <w:rFonts w:ascii="宋体" w:hAnsi="宋体" w:cs="宋体"/>
          <w:sz w:val="24"/>
        </w:rPr>
        <w:t>5</w:t>
      </w:r>
      <w:r>
        <w:rPr>
          <w:rFonts w:ascii="宋体"/>
          <w:sz w:val="24"/>
          <w:szCs w:val="24"/>
        </w:rPr>
        <w:t>.</w:t>
      </w:r>
      <w:r>
        <w:rPr>
          <w:rFonts w:ascii="宋体" w:hAnsi="宋体" w:hint="eastAsia"/>
          <w:sz w:val="24"/>
          <w:szCs w:val="24"/>
        </w:rPr>
        <w:t>资格审查方式</w:t>
      </w:r>
      <w:bookmarkEnd w:id="0"/>
      <w:bookmarkEnd w:id="1"/>
      <w:bookmarkEnd w:id="2"/>
    </w:p>
    <w:p w:rsidR="00BB46C0" w:rsidRDefault="00BB46C0" w:rsidP="00BB46C0">
      <w:pPr>
        <w:adjustRightInd w:val="0"/>
        <w:snapToGrid w:val="0"/>
        <w:spacing w:line="360" w:lineRule="auto"/>
        <w:ind w:firstLineChars="200" w:firstLine="480"/>
        <w:rPr>
          <w:rFonts w:ascii="宋体"/>
          <w:sz w:val="24"/>
          <w:szCs w:val="24"/>
        </w:rPr>
      </w:pPr>
      <w:r>
        <w:rPr>
          <w:rFonts w:ascii="宋体" w:hAnsi="宋体"/>
          <w:sz w:val="24"/>
          <w:szCs w:val="24"/>
        </w:rPr>
        <w:t>5</w:t>
      </w:r>
      <w:r>
        <w:rPr>
          <w:rFonts w:ascii="宋体"/>
          <w:sz w:val="24"/>
          <w:szCs w:val="24"/>
        </w:rPr>
        <w:t>.</w:t>
      </w:r>
      <w:r>
        <w:rPr>
          <w:rFonts w:ascii="宋体" w:hAnsi="宋体"/>
          <w:sz w:val="24"/>
          <w:szCs w:val="24"/>
        </w:rPr>
        <w:t>1</w:t>
      </w:r>
      <w:r>
        <w:rPr>
          <w:rFonts w:ascii="宋体" w:hAnsi="宋体" w:hint="eastAsia"/>
          <w:sz w:val="24"/>
          <w:szCs w:val="24"/>
        </w:rPr>
        <w:t>本次招标采用资格后审。</w:t>
      </w:r>
    </w:p>
    <w:p w:rsidR="00BB46C0" w:rsidRDefault="00BB46C0" w:rsidP="00BB46C0">
      <w:pPr>
        <w:adjustRightInd w:val="0"/>
        <w:snapToGrid w:val="0"/>
        <w:spacing w:line="360" w:lineRule="auto"/>
        <w:ind w:firstLineChars="200" w:firstLine="480"/>
        <w:rPr>
          <w:rFonts w:ascii="宋体"/>
          <w:sz w:val="24"/>
          <w:szCs w:val="24"/>
        </w:rPr>
      </w:pPr>
      <w:r>
        <w:rPr>
          <w:rFonts w:ascii="宋体" w:hAnsi="宋体"/>
          <w:sz w:val="24"/>
          <w:szCs w:val="24"/>
        </w:rPr>
        <w:t>5</w:t>
      </w:r>
      <w:r>
        <w:rPr>
          <w:rFonts w:ascii="宋体"/>
          <w:sz w:val="24"/>
          <w:szCs w:val="24"/>
        </w:rPr>
        <w:t>.</w:t>
      </w:r>
      <w:r>
        <w:rPr>
          <w:rFonts w:ascii="宋体" w:hAnsi="宋体"/>
          <w:sz w:val="24"/>
          <w:szCs w:val="24"/>
        </w:rPr>
        <w:t>2</w:t>
      </w:r>
      <w:r>
        <w:rPr>
          <w:rFonts w:ascii="宋体" w:hAnsi="宋体" w:hint="eastAsia"/>
          <w:sz w:val="24"/>
          <w:szCs w:val="24"/>
        </w:rPr>
        <w:t>满足资格审查合格条件的投标申请人多于等于</w:t>
      </w:r>
      <w:r>
        <w:rPr>
          <w:rFonts w:ascii="宋体" w:hAnsi="宋体"/>
          <w:sz w:val="24"/>
          <w:szCs w:val="24"/>
          <w:u w:val="single"/>
        </w:rPr>
        <w:t>3</w:t>
      </w:r>
      <w:r>
        <w:rPr>
          <w:rFonts w:ascii="宋体" w:hAnsi="宋体" w:hint="eastAsia"/>
          <w:sz w:val="24"/>
          <w:szCs w:val="24"/>
          <w:u w:val="single"/>
        </w:rPr>
        <w:t>名时</w:t>
      </w:r>
      <w:r>
        <w:rPr>
          <w:rFonts w:ascii="宋体" w:hAnsi="宋体" w:hint="eastAsia"/>
          <w:sz w:val="24"/>
          <w:szCs w:val="24"/>
        </w:rPr>
        <w:t>，取全部满足资格审查合格条件的投标申请人为正式投标人。</w:t>
      </w:r>
    </w:p>
    <w:p w:rsidR="00BB46C0" w:rsidRDefault="00BB46C0" w:rsidP="00BB46C0">
      <w:pPr>
        <w:adjustRightInd w:val="0"/>
        <w:snapToGrid w:val="0"/>
        <w:spacing w:line="360" w:lineRule="auto"/>
        <w:ind w:firstLineChars="200" w:firstLine="480"/>
        <w:rPr>
          <w:rFonts w:ascii="宋体"/>
          <w:sz w:val="24"/>
          <w:szCs w:val="24"/>
        </w:rPr>
      </w:pPr>
      <w:r>
        <w:rPr>
          <w:rFonts w:ascii="宋体" w:hAnsi="宋体"/>
          <w:sz w:val="24"/>
          <w:szCs w:val="24"/>
        </w:rPr>
        <w:t>5</w:t>
      </w:r>
      <w:r>
        <w:rPr>
          <w:rFonts w:ascii="宋体"/>
          <w:sz w:val="24"/>
          <w:szCs w:val="24"/>
        </w:rPr>
        <w:t>.</w:t>
      </w:r>
      <w:r>
        <w:rPr>
          <w:rFonts w:ascii="宋体" w:hAnsi="宋体"/>
          <w:sz w:val="24"/>
          <w:szCs w:val="24"/>
        </w:rPr>
        <w:t>3</w:t>
      </w:r>
      <w:r>
        <w:rPr>
          <w:rFonts w:ascii="宋体" w:hAnsi="宋体" w:hint="eastAsia"/>
          <w:sz w:val="24"/>
          <w:szCs w:val="24"/>
        </w:rPr>
        <w:t>满足资格审查合格条件的投标申请人</w:t>
      </w:r>
      <w:r>
        <w:rPr>
          <w:rFonts w:ascii="宋体" w:hAnsi="宋体" w:hint="eastAsia"/>
          <w:sz w:val="24"/>
          <w:szCs w:val="24"/>
          <w:u w:val="single"/>
        </w:rPr>
        <w:t>不足</w:t>
      </w:r>
      <w:r>
        <w:rPr>
          <w:rFonts w:ascii="宋体" w:hAnsi="宋体"/>
          <w:sz w:val="24"/>
          <w:szCs w:val="24"/>
          <w:u w:val="single"/>
        </w:rPr>
        <w:t>3</w:t>
      </w:r>
      <w:r>
        <w:rPr>
          <w:rFonts w:ascii="宋体" w:hAnsi="宋体" w:hint="eastAsia"/>
          <w:sz w:val="24"/>
          <w:szCs w:val="24"/>
          <w:u w:val="single"/>
        </w:rPr>
        <w:t>名</w:t>
      </w:r>
      <w:r>
        <w:rPr>
          <w:rFonts w:ascii="宋体" w:hAnsi="宋体" w:hint="eastAsia"/>
          <w:sz w:val="24"/>
          <w:szCs w:val="24"/>
        </w:rPr>
        <w:t>时为招标失败。</w:t>
      </w:r>
      <w:r>
        <w:rPr>
          <w:rFonts w:ascii="宋体" w:hAnsi="宋体" w:cs="宋体" w:hint="eastAsia"/>
          <w:sz w:val="24"/>
          <w:szCs w:val="24"/>
        </w:rPr>
        <w:t>招标人</w:t>
      </w:r>
      <w:r>
        <w:rPr>
          <w:rFonts w:ascii="宋体" w:hAnsi="宋体" w:hint="eastAsia"/>
          <w:sz w:val="24"/>
          <w:szCs w:val="24"/>
        </w:rPr>
        <w:t>分析招标失败原因，修正招标方案，报有关管理部门核准后，重新组织招标。</w:t>
      </w:r>
    </w:p>
    <w:p w:rsidR="00BB46C0" w:rsidRDefault="00BB46C0" w:rsidP="00BB46C0">
      <w:pPr>
        <w:adjustRightInd w:val="0"/>
        <w:snapToGrid w:val="0"/>
        <w:spacing w:line="360" w:lineRule="auto"/>
        <w:ind w:firstLineChars="200" w:firstLine="480"/>
        <w:rPr>
          <w:rFonts w:ascii="宋体"/>
          <w:sz w:val="24"/>
          <w:szCs w:val="24"/>
        </w:rPr>
      </w:pPr>
      <w:r>
        <w:rPr>
          <w:rFonts w:ascii="宋体" w:hAnsi="宋体"/>
          <w:sz w:val="24"/>
          <w:szCs w:val="24"/>
        </w:rPr>
        <w:t>6</w:t>
      </w:r>
      <w:r>
        <w:rPr>
          <w:rFonts w:ascii="宋体"/>
          <w:sz w:val="24"/>
          <w:szCs w:val="24"/>
        </w:rPr>
        <w:t>.</w:t>
      </w:r>
      <w:r>
        <w:rPr>
          <w:rFonts w:ascii="宋体" w:hAnsi="宋体" w:hint="eastAsia"/>
          <w:sz w:val="24"/>
          <w:szCs w:val="24"/>
        </w:rPr>
        <w:t>投标保证金及交纳时间：</w:t>
      </w:r>
      <w:r>
        <w:rPr>
          <w:rFonts w:ascii="宋体" w:hAnsi="宋体" w:hint="eastAsia"/>
          <w:b/>
          <w:bCs/>
          <w:sz w:val="24"/>
        </w:rPr>
        <w:t>本次招标要求投标人提交投标保证金（投标保证金金额2万元整）</w:t>
      </w:r>
      <w:r>
        <w:rPr>
          <w:rFonts w:ascii="宋体" w:hAnsi="宋体" w:hint="eastAsia"/>
          <w:sz w:val="24"/>
          <w:szCs w:val="24"/>
        </w:rPr>
        <w:t>（限定基本账户汇出）</w:t>
      </w:r>
      <w:r>
        <w:rPr>
          <w:rFonts w:ascii="宋体"/>
          <w:sz w:val="24"/>
          <w:szCs w:val="24"/>
        </w:rPr>
        <w:t>,</w:t>
      </w:r>
      <w:r>
        <w:rPr>
          <w:rFonts w:ascii="宋体" w:hAnsi="宋体" w:hint="eastAsia"/>
          <w:sz w:val="24"/>
          <w:szCs w:val="24"/>
        </w:rPr>
        <w:t>投标保证金必须在年月日时前以银行划账或电汇的方式提交到招标文件规定账户。投标保证金必须以投标人的名义转账，否则将被视为非响应性投标予以拒绝。</w:t>
      </w:r>
    </w:p>
    <w:p w:rsidR="00BB46C0" w:rsidRDefault="00BB46C0" w:rsidP="00BB46C0">
      <w:pPr>
        <w:adjustRightInd w:val="0"/>
        <w:snapToGrid w:val="0"/>
        <w:spacing w:line="360" w:lineRule="auto"/>
        <w:ind w:firstLineChars="200" w:firstLine="480"/>
        <w:rPr>
          <w:rFonts w:ascii="宋体"/>
          <w:sz w:val="24"/>
          <w:szCs w:val="24"/>
        </w:rPr>
      </w:pPr>
      <w:r w:rsidRPr="009E5AFA">
        <w:rPr>
          <w:rFonts w:ascii="宋体" w:hAnsi="宋体"/>
          <w:color w:val="FF0000"/>
          <w:sz w:val="24"/>
          <w:szCs w:val="24"/>
        </w:rPr>
        <w:t>7</w:t>
      </w:r>
      <w:r w:rsidRPr="009E5AFA">
        <w:rPr>
          <w:rFonts w:ascii="宋体"/>
          <w:color w:val="FF0000"/>
          <w:sz w:val="24"/>
          <w:szCs w:val="24"/>
        </w:rPr>
        <w:t>.</w:t>
      </w:r>
      <w:r w:rsidRPr="009E5AFA">
        <w:rPr>
          <w:rFonts w:ascii="宋体" w:hAnsi="宋体" w:hint="eastAsia"/>
          <w:color w:val="FF0000"/>
          <w:sz w:val="24"/>
          <w:szCs w:val="24"/>
        </w:rPr>
        <w:t>投标截止时间及开标时间：</w:t>
      </w:r>
      <w:r w:rsidRPr="009E5AFA">
        <w:rPr>
          <w:rFonts w:ascii="宋体" w:hAnsi="宋体"/>
          <w:color w:val="FF0000"/>
          <w:sz w:val="24"/>
          <w:szCs w:val="24"/>
          <w:u w:val="single"/>
        </w:rPr>
        <w:t xml:space="preserve">2018 </w:t>
      </w:r>
      <w:r w:rsidRPr="009E5AFA">
        <w:rPr>
          <w:rFonts w:ascii="宋体" w:hAnsi="宋体" w:hint="eastAsia"/>
          <w:color w:val="FF0000"/>
          <w:sz w:val="24"/>
          <w:szCs w:val="24"/>
        </w:rPr>
        <w:t>年</w:t>
      </w:r>
      <w:r w:rsidRPr="002A471A">
        <w:rPr>
          <w:rFonts w:ascii="宋体" w:hAnsi="宋体"/>
          <w:color w:val="FF0000"/>
          <w:sz w:val="24"/>
          <w:szCs w:val="24"/>
          <w:u w:val="single"/>
        </w:rPr>
        <w:t>01</w:t>
      </w:r>
      <w:r w:rsidRPr="009E5AFA">
        <w:rPr>
          <w:rFonts w:ascii="宋体" w:hAnsi="宋体" w:hint="eastAsia"/>
          <w:color w:val="FF0000"/>
          <w:sz w:val="24"/>
          <w:szCs w:val="24"/>
        </w:rPr>
        <w:t>月</w:t>
      </w:r>
      <w:r w:rsidRPr="002A471A">
        <w:rPr>
          <w:rFonts w:ascii="宋体" w:hAnsi="宋体"/>
          <w:color w:val="FF0000"/>
          <w:sz w:val="24"/>
          <w:szCs w:val="24"/>
          <w:u w:val="single"/>
        </w:rPr>
        <w:t>24</w:t>
      </w:r>
      <w:r w:rsidRPr="009E5AFA">
        <w:rPr>
          <w:rFonts w:ascii="宋体" w:hAnsi="宋体" w:hint="eastAsia"/>
          <w:color w:val="FF0000"/>
          <w:sz w:val="24"/>
          <w:szCs w:val="24"/>
        </w:rPr>
        <w:t>日时</w:t>
      </w:r>
      <w:r w:rsidRPr="009E5AFA">
        <w:rPr>
          <w:rFonts w:ascii="宋体"/>
          <w:color w:val="FF0000"/>
          <w:sz w:val="24"/>
          <w:szCs w:val="24"/>
          <w:u w:val="single"/>
        </w:rPr>
        <w:t>9:30</w:t>
      </w:r>
      <w:r w:rsidRPr="009E5AFA">
        <w:rPr>
          <w:rFonts w:ascii="宋体" w:hAnsi="宋体" w:hint="eastAsia"/>
          <w:color w:val="FF0000"/>
          <w:sz w:val="24"/>
          <w:szCs w:val="24"/>
        </w:rPr>
        <w:t>分</w:t>
      </w:r>
      <w:r>
        <w:rPr>
          <w:rFonts w:ascii="宋体" w:hAnsi="宋体" w:hint="eastAsia"/>
          <w:sz w:val="24"/>
          <w:szCs w:val="24"/>
        </w:rPr>
        <w:t>（北京时间）</w:t>
      </w:r>
    </w:p>
    <w:p w:rsidR="00BB46C0" w:rsidRDefault="00BB46C0" w:rsidP="00BB46C0">
      <w:pPr>
        <w:adjustRightInd w:val="0"/>
        <w:snapToGrid w:val="0"/>
        <w:spacing w:line="360" w:lineRule="auto"/>
        <w:ind w:firstLineChars="200" w:firstLine="480"/>
        <w:rPr>
          <w:rFonts w:ascii="宋体"/>
          <w:sz w:val="24"/>
        </w:rPr>
      </w:pPr>
      <w:r>
        <w:rPr>
          <w:rFonts w:ascii="宋体" w:hAnsi="宋体"/>
          <w:sz w:val="24"/>
          <w:szCs w:val="24"/>
        </w:rPr>
        <w:t>8</w:t>
      </w:r>
      <w:r>
        <w:rPr>
          <w:rFonts w:ascii="宋体"/>
          <w:sz w:val="24"/>
          <w:szCs w:val="24"/>
        </w:rPr>
        <w:t>.</w:t>
      </w:r>
      <w:r>
        <w:rPr>
          <w:rFonts w:ascii="宋体" w:hAnsi="宋体" w:hint="eastAsia"/>
          <w:sz w:val="24"/>
          <w:szCs w:val="24"/>
        </w:rPr>
        <w:t>投标文件递交及开标地点：</w:t>
      </w:r>
      <w:r>
        <w:rPr>
          <w:rFonts w:ascii="宋体" w:hAnsi="宋体" w:hint="eastAsia"/>
          <w:b/>
          <w:bCs/>
          <w:sz w:val="24"/>
        </w:rPr>
        <w:t>广州市珠江新城临江大道</w:t>
      </w:r>
      <w:r>
        <w:rPr>
          <w:rFonts w:ascii="宋体" w:hAnsi="宋体"/>
          <w:b/>
          <w:bCs/>
          <w:sz w:val="24"/>
        </w:rPr>
        <w:t>3</w:t>
      </w:r>
      <w:r>
        <w:rPr>
          <w:rFonts w:ascii="宋体" w:hAnsi="宋体" w:hint="eastAsia"/>
          <w:b/>
          <w:bCs/>
          <w:sz w:val="24"/>
        </w:rPr>
        <w:t>号发展中心</w:t>
      </w:r>
      <w:r>
        <w:rPr>
          <w:rFonts w:ascii="宋体" w:hAnsi="宋体"/>
          <w:b/>
          <w:bCs/>
          <w:sz w:val="24"/>
        </w:rPr>
        <w:t>6</w:t>
      </w:r>
      <w:r>
        <w:rPr>
          <w:rFonts w:ascii="宋体" w:hAnsi="宋体" w:hint="eastAsia"/>
          <w:b/>
          <w:bCs/>
          <w:sz w:val="24"/>
        </w:rPr>
        <w:t>楼</w:t>
      </w:r>
      <w:r>
        <w:rPr>
          <w:rFonts w:ascii="宋体" w:hAnsi="宋体"/>
          <w:b/>
          <w:bCs/>
          <w:sz w:val="24"/>
        </w:rPr>
        <w:t>1</w:t>
      </w:r>
      <w:r>
        <w:rPr>
          <w:rFonts w:ascii="宋体" w:hAnsi="宋体" w:hint="eastAsia"/>
          <w:b/>
          <w:bCs/>
          <w:sz w:val="24"/>
        </w:rPr>
        <w:t>号会议室）</w:t>
      </w:r>
      <w:r>
        <w:rPr>
          <w:rFonts w:ascii="宋体" w:hAnsi="宋体" w:hint="eastAsia"/>
          <w:sz w:val="24"/>
        </w:rPr>
        <w:t>。</w:t>
      </w:r>
    </w:p>
    <w:p w:rsidR="00BB46C0" w:rsidRDefault="00BB46C0" w:rsidP="00BB46C0">
      <w:pPr>
        <w:adjustRightInd w:val="0"/>
        <w:snapToGrid w:val="0"/>
        <w:spacing w:line="360" w:lineRule="auto"/>
        <w:ind w:firstLineChars="200" w:firstLine="480"/>
        <w:rPr>
          <w:sz w:val="24"/>
        </w:rPr>
      </w:pPr>
      <w:r>
        <w:rPr>
          <w:rFonts w:ascii="宋体" w:hAnsi="宋体" w:cs="宋体"/>
          <w:sz w:val="24"/>
          <w:szCs w:val="24"/>
        </w:rPr>
        <w:t>9</w:t>
      </w:r>
      <w:r>
        <w:rPr>
          <w:rFonts w:ascii="宋体" w:cs="宋体"/>
          <w:sz w:val="24"/>
          <w:szCs w:val="24"/>
        </w:rPr>
        <w:t>.</w:t>
      </w:r>
      <w:r>
        <w:rPr>
          <w:rFonts w:hint="eastAsia"/>
          <w:sz w:val="24"/>
        </w:rPr>
        <w:t>本公告在中国采购与招标网（</w:t>
      </w:r>
      <w:r>
        <w:rPr>
          <w:sz w:val="24"/>
        </w:rPr>
        <w:t>www.chinabidding.com.cn</w:t>
      </w:r>
      <w:r>
        <w:rPr>
          <w:rFonts w:hint="eastAsia"/>
          <w:sz w:val="24"/>
        </w:rPr>
        <w:t>）、广州发展电子采购平台（</w:t>
      </w:r>
      <w:r>
        <w:rPr>
          <w:sz w:val="24"/>
        </w:rPr>
        <w:t>https://eps.gdg.com.cn</w:t>
      </w:r>
      <w:r>
        <w:rPr>
          <w:rFonts w:hint="eastAsia"/>
          <w:sz w:val="24"/>
        </w:rPr>
        <w:t>）和招标代理机构网站</w:t>
      </w:r>
      <w:r>
        <w:rPr>
          <w:rFonts w:hint="eastAsia"/>
          <w:sz w:val="24"/>
        </w:rPr>
        <w:t>(</w:t>
      </w:r>
      <w:r>
        <w:rPr>
          <w:sz w:val="24"/>
        </w:rPr>
        <w:t>http://www.gdjhgl.com</w:t>
      </w:r>
      <w:r>
        <w:rPr>
          <w:rFonts w:hint="eastAsia"/>
          <w:sz w:val="24"/>
        </w:rPr>
        <w:t>)</w:t>
      </w:r>
      <w:r>
        <w:rPr>
          <w:rFonts w:hint="eastAsia"/>
          <w:sz w:val="24"/>
        </w:rPr>
        <w:t>上发布。本公告的修改、补充，在广州发展电子采购平台网站发布。本公告在各媒体发布的文本如有不同之处，以在广州发展电子采购平台网站发布的文本为准。</w:t>
      </w:r>
    </w:p>
    <w:p w:rsidR="00BB46C0" w:rsidRDefault="00BB46C0" w:rsidP="00BB46C0">
      <w:pPr>
        <w:adjustRightInd w:val="0"/>
        <w:snapToGrid w:val="0"/>
        <w:spacing w:line="360" w:lineRule="auto"/>
        <w:rPr>
          <w:rFonts w:ascii="宋体"/>
          <w:sz w:val="24"/>
          <w:szCs w:val="24"/>
        </w:rPr>
      </w:pP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招标代理机构：广东建瀚工程管理有限公司  招标人：广州发展航运有限公司</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招标代理机构联系人：王建林              招标人联系人：陈桥生</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电话：</w:t>
      </w:r>
      <w:r>
        <w:rPr>
          <w:rFonts w:ascii="宋体" w:hAnsi="宋体"/>
          <w:sz w:val="24"/>
          <w:szCs w:val="24"/>
        </w:rPr>
        <w:t xml:space="preserve">13145791285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电话：</w:t>
      </w:r>
      <w:r>
        <w:rPr>
          <w:rFonts w:ascii="宋体" w:hAnsi="宋体"/>
          <w:sz w:val="24"/>
          <w:szCs w:val="24"/>
        </w:rPr>
        <w:t>020-37851597</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传真：</w:t>
      </w:r>
      <w:r>
        <w:rPr>
          <w:rFonts w:ascii="宋体" w:hAnsi="宋体"/>
          <w:sz w:val="24"/>
          <w:szCs w:val="24"/>
        </w:rPr>
        <w:t xml:space="preserve">020-38377376                     </w:t>
      </w:r>
      <w:r>
        <w:rPr>
          <w:rFonts w:ascii="宋体" w:hAnsi="宋体" w:hint="eastAsia"/>
          <w:sz w:val="24"/>
          <w:szCs w:val="24"/>
        </w:rPr>
        <w:t xml:space="preserve"> 传真：</w:t>
      </w:r>
      <w:r>
        <w:rPr>
          <w:rFonts w:ascii="宋体" w:hAnsi="宋体"/>
          <w:sz w:val="24"/>
          <w:szCs w:val="24"/>
        </w:rPr>
        <w:t>020-</w:t>
      </w:r>
      <w:r>
        <w:rPr>
          <w:rFonts w:ascii="宋体" w:hAnsi="宋体" w:hint="eastAsia"/>
          <w:sz w:val="24"/>
          <w:szCs w:val="24"/>
        </w:rPr>
        <w:t xml:space="preserve">           </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lastRenderedPageBreak/>
        <w:t>电子邮箱</w:t>
      </w:r>
      <w:r>
        <w:rPr>
          <w:rFonts w:ascii="宋体" w:hAnsi="宋体"/>
          <w:sz w:val="24"/>
          <w:szCs w:val="24"/>
        </w:rPr>
        <w:t xml:space="preserve">:1252734567@qq.com             </w:t>
      </w:r>
      <w:r>
        <w:rPr>
          <w:rFonts w:ascii="宋体" w:hAnsi="宋体" w:hint="eastAsia"/>
          <w:sz w:val="24"/>
          <w:szCs w:val="24"/>
        </w:rPr>
        <w:t>电子邮箱</w:t>
      </w:r>
      <w:r>
        <w:rPr>
          <w:rFonts w:ascii="宋体" w:hAnsi="宋体"/>
          <w:sz w:val="24"/>
          <w:szCs w:val="24"/>
        </w:rPr>
        <w:t>:</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联系地址：广州市越秀区水荫路</w:t>
      </w:r>
      <w:r>
        <w:rPr>
          <w:rFonts w:ascii="宋体" w:hAnsi="宋体"/>
          <w:sz w:val="24"/>
          <w:szCs w:val="24"/>
        </w:rPr>
        <w:t>52</w:t>
      </w:r>
      <w:r>
        <w:rPr>
          <w:rFonts w:ascii="宋体" w:hAnsi="宋体" w:hint="eastAsia"/>
          <w:sz w:val="24"/>
          <w:szCs w:val="24"/>
        </w:rPr>
        <w:t>号联系地址：广州市临江大道</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大院</w:t>
      </w:r>
      <w:r>
        <w:rPr>
          <w:rFonts w:ascii="宋体" w:hAnsi="宋体"/>
          <w:sz w:val="24"/>
          <w:szCs w:val="24"/>
        </w:rPr>
        <w:t>9</w:t>
      </w:r>
      <w:r>
        <w:rPr>
          <w:rFonts w:ascii="宋体" w:hAnsi="宋体" w:hint="eastAsia"/>
          <w:sz w:val="24"/>
          <w:szCs w:val="24"/>
        </w:rPr>
        <w:t>栋</w:t>
      </w:r>
      <w:r>
        <w:rPr>
          <w:rFonts w:ascii="宋体" w:hAnsi="宋体"/>
          <w:sz w:val="24"/>
          <w:szCs w:val="24"/>
        </w:rPr>
        <w:t>1201</w:t>
      </w:r>
      <w:proofErr w:type="gramStart"/>
      <w:r>
        <w:rPr>
          <w:rFonts w:ascii="宋体" w:hAnsi="宋体" w:hint="eastAsia"/>
          <w:sz w:val="24"/>
          <w:szCs w:val="24"/>
        </w:rPr>
        <w:t>房发展</w:t>
      </w:r>
      <w:proofErr w:type="gramEnd"/>
      <w:r>
        <w:rPr>
          <w:rFonts w:ascii="宋体" w:hAnsi="宋体" w:hint="eastAsia"/>
          <w:sz w:val="24"/>
          <w:szCs w:val="24"/>
        </w:rPr>
        <w:t>中心416室</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邮编：</w:t>
      </w:r>
      <w:r>
        <w:rPr>
          <w:rFonts w:ascii="宋体" w:hAnsi="宋体"/>
          <w:sz w:val="24"/>
          <w:szCs w:val="24"/>
        </w:rPr>
        <w:t xml:space="preserve">510075                           </w:t>
      </w:r>
      <w:r>
        <w:rPr>
          <w:rFonts w:ascii="宋体" w:hAnsi="宋体" w:hint="eastAsia"/>
          <w:sz w:val="24"/>
          <w:szCs w:val="24"/>
        </w:rPr>
        <w:t>邮编：</w:t>
      </w:r>
      <w:r>
        <w:rPr>
          <w:rFonts w:ascii="宋体" w:hAnsi="宋体"/>
          <w:sz w:val="24"/>
          <w:szCs w:val="24"/>
        </w:rPr>
        <w:t>510635</w:t>
      </w:r>
    </w:p>
    <w:p w:rsidR="00BB46C0" w:rsidRDefault="00BB46C0" w:rsidP="00BB46C0">
      <w:pPr>
        <w:jc w:val="center"/>
        <w:rPr>
          <w:rFonts w:ascii="宋体"/>
          <w:sz w:val="24"/>
          <w:szCs w:val="24"/>
        </w:rPr>
      </w:pPr>
    </w:p>
    <w:p w:rsidR="00BB46C0" w:rsidRDefault="00BB46C0" w:rsidP="00BB46C0">
      <w:pPr>
        <w:jc w:val="center"/>
        <w:rPr>
          <w:rFonts w:ascii="宋体"/>
          <w:sz w:val="24"/>
          <w:szCs w:val="24"/>
        </w:rPr>
      </w:pPr>
    </w:p>
    <w:p w:rsidR="00BB46C0" w:rsidRPr="00A430AB" w:rsidRDefault="00BB46C0" w:rsidP="00BB46C0">
      <w:pPr>
        <w:jc w:val="right"/>
        <w:rPr>
          <w:rFonts w:asciiTheme="minorEastAsia" w:eastAsiaTheme="minorEastAsia" w:hAnsiTheme="minorEastAsia"/>
          <w:sz w:val="24"/>
          <w:szCs w:val="24"/>
        </w:rPr>
      </w:pPr>
      <w:r w:rsidRPr="00A430AB">
        <w:rPr>
          <w:rFonts w:asciiTheme="minorEastAsia" w:eastAsiaTheme="minorEastAsia" w:hAnsiTheme="minorEastAsia"/>
          <w:sz w:val="24"/>
          <w:szCs w:val="24"/>
        </w:rPr>
        <w:t>201</w:t>
      </w:r>
      <w:r w:rsidRPr="00A430AB">
        <w:rPr>
          <w:rFonts w:asciiTheme="minorEastAsia" w:eastAsiaTheme="minorEastAsia" w:hAnsiTheme="minorEastAsia" w:hint="eastAsia"/>
          <w:sz w:val="24"/>
          <w:szCs w:val="24"/>
        </w:rPr>
        <w:t>8年</w:t>
      </w:r>
      <w:r w:rsidRPr="00A430AB">
        <w:rPr>
          <w:rFonts w:asciiTheme="minorEastAsia" w:eastAsiaTheme="minorEastAsia" w:hAnsiTheme="minorEastAsia"/>
          <w:sz w:val="24"/>
          <w:szCs w:val="24"/>
        </w:rPr>
        <w:t>1</w:t>
      </w:r>
      <w:r w:rsidRPr="00A430AB">
        <w:rPr>
          <w:rFonts w:asciiTheme="minorEastAsia" w:eastAsiaTheme="minorEastAsia" w:hAnsiTheme="minorEastAsia" w:hint="eastAsia"/>
          <w:sz w:val="24"/>
          <w:szCs w:val="24"/>
        </w:rPr>
        <w:t>月</w:t>
      </w:r>
      <w:r w:rsidR="00A430AB" w:rsidRPr="00A430AB">
        <w:rPr>
          <w:rFonts w:asciiTheme="minorEastAsia" w:eastAsiaTheme="minorEastAsia" w:hAnsiTheme="minorEastAsia" w:hint="eastAsia"/>
          <w:sz w:val="24"/>
          <w:szCs w:val="24"/>
        </w:rPr>
        <w:t>２</w:t>
      </w:r>
      <w:r w:rsidRPr="00A430AB">
        <w:rPr>
          <w:rFonts w:asciiTheme="minorEastAsia" w:eastAsiaTheme="minorEastAsia" w:hAnsiTheme="minorEastAsia" w:hint="eastAsia"/>
          <w:sz w:val="24"/>
          <w:szCs w:val="24"/>
        </w:rPr>
        <w:t>日</w:t>
      </w:r>
    </w:p>
    <w:p w:rsidR="00BB46C0" w:rsidRDefault="00BB46C0" w:rsidP="00BB46C0">
      <w:pPr>
        <w:rPr>
          <w:rFonts w:ascii="宋体"/>
          <w:sz w:val="24"/>
          <w:szCs w:val="24"/>
        </w:rPr>
      </w:pPr>
      <w:r>
        <w:rPr>
          <w:rFonts w:ascii="宋体"/>
          <w:sz w:val="24"/>
          <w:szCs w:val="24"/>
        </w:rPr>
        <w:br w:type="page"/>
      </w:r>
    </w:p>
    <w:p w:rsidR="00BB46C0" w:rsidRDefault="00BB46C0" w:rsidP="00BB46C0">
      <w:pPr>
        <w:shd w:val="clear" w:color="auto" w:fill="FFFFFF"/>
        <w:adjustRightInd w:val="0"/>
        <w:snapToGrid w:val="0"/>
        <w:spacing w:line="360" w:lineRule="auto"/>
        <w:rPr>
          <w:rFonts w:ascii="宋体" w:cs="宋体"/>
          <w:sz w:val="24"/>
          <w:szCs w:val="24"/>
        </w:rPr>
      </w:pPr>
      <w:r>
        <w:rPr>
          <w:rFonts w:ascii="宋体" w:hAnsi="宋体" w:hint="eastAsia"/>
          <w:sz w:val="24"/>
          <w:szCs w:val="24"/>
        </w:rPr>
        <w:lastRenderedPageBreak/>
        <w:t>附件一</w:t>
      </w:r>
    </w:p>
    <w:p w:rsidR="00BB46C0" w:rsidRDefault="00BB46C0" w:rsidP="00BB46C0">
      <w:pPr>
        <w:adjustRightInd w:val="0"/>
        <w:snapToGrid w:val="0"/>
        <w:spacing w:line="360" w:lineRule="auto"/>
        <w:jc w:val="center"/>
        <w:rPr>
          <w:rFonts w:ascii="宋体"/>
          <w:b/>
          <w:sz w:val="24"/>
          <w:szCs w:val="24"/>
        </w:rPr>
      </w:pPr>
      <w:r>
        <w:rPr>
          <w:rFonts w:ascii="宋体" w:hAnsi="宋体" w:hint="eastAsia"/>
          <w:b/>
          <w:sz w:val="24"/>
          <w:szCs w:val="24"/>
        </w:rPr>
        <w:t>法定代表人证明书</w:t>
      </w:r>
    </w:p>
    <w:p w:rsidR="00BB46C0" w:rsidRDefault="00BB46C0" w:rsidP="00BB46C0">
      <w:pPr>
        <w:adjustRightInd w:val="0"/>
        <w:snapToGrid w:val="0"/>
        <w:spacing w:line="360" w:lineRule="auto"/>
        <w:rPr>
          <w:rFonts w:ascii="宋体"/>
          <w:sz w:val="24"/>
          <w:szCs w:val="24"/>
        </w:rPr>
      </w:pPr>
    </w:p>
    <w:p w:rsidR="00BB46C0" w:rsidRDefault="00BB46C0" w:rsidP="00BB46C0">
      <w:pPr>
        <w:autoSpaceDE w:val="0"/>
        <w:autoSpaceDN w:val="0"/>
        <w:adjustRightInd w:val="0"/>
        <w:snapToGrid w:val="0"/>
        <w:spacing w:line="360" w:lineRule="auto"/>
        <w:ind w:firstLineChars="200" w:firstLine="480"/>
        <w:textAlignment w:val="bottom"/>
        <w:rPr>
          <w:rFonts w:ascii="宋体"/>
          <w:bCs/>
          <w:sz w:val="24"/>
          <w:szCs w:val="24"/>
        </w:rPr>
      </w:pPr>
      <w:r>
        <w:rPr>
          <w:rFonts w:ascii="宋体" w:hAnsi="宋体" w:hint="eastAsia"/>
          <w:bCs/>
          <w:sz w:val="24"/>
          <w:szCs w:val="24"/>
        </w:rPr>
        <w:t>先生</w:t>
      </w:r>
      <w:r>
        <w:rPr>
          <w:rFonts w:ascii="宋体" w:hAnsi="宋体"/>
          <w:bCs/>
          <w:sz w:val="24"/>
          <w:szCs w:val="24"/>
        </w:rPr>
        <w:t>/</w:t>
      </w:r>
      <w:r>
        <w:rPr>
          <w:rFonts w:ascii="宋体" w:hAnsi="宋体" w:hint="eastAsia"/>
          <w:bCs/>
          <w:sz w:val="24"/>
          <w:szCs w:val="24"/>
        </w:rPr>
        <w:t>女士，现任我单位职务，为法定代表人，特此证明。本证明书有效日期。</w:t>
      </w:r>
    </w:p>
    <w:p w:rsidR="00BB46C0" w:rsidRDefault="00BB46C0" w:rsidP="00BB46C0">
      <w:pPr>
        <w:autoSpaceDE w:val="0"/>
        <w:autoSpaceDN w:val="0"/>
        <w:adjustRightInd w:val="0"/>
        <w:snapToGrid w:val="0"/>
        <w:spacing w:line="360" w:lineRule="auto"/>
        <w:textAlignment w:val="bottom"/>
        <w:rPr>
          <w:rFonts w:ascii="宋体"/>
          <w:bCs/>
          <w:sz w:val="24"/>
          <w:szCs w:val="24"/>
        </w:rPr>
      </w:pPr>
    </w:p>
    <w:p w:rsidR="00BB46C0" w:rsidRDefault="00BB46C0" w:rsidP="00BB46C0">
      <w:pPr>
        <w:autoSpaceDE w:val="0"/>
        <w:autoSpaceDN w:val="0"/>
        <w:adjustRightInd w:val="0"/>
        <w:snapToGrid w:val="0"/>
        <w:spacing w:line="360" w:lineRule="auto"/>
        <w:textAlignment w:val="bottom"/>
        <w:rPr>
          <w:rFonts w:ascii="宋体"/>
          <w:bCs/>
          <w:sz w:val="24"/>
          <w:szCs w:val="24"/>
        </w:rPr>
      </w:pPr>
    </w:p>
    <w:p w:rsidR="00BB46C0" w:rsidRDefault="00BB46C0" w:rsidP="00BB46C0">
      <w:pPr>
        <w:autoSpaceDE w:val="0"/>
        <w:autoSpaceDN w:val="0"/>
        <w:adjustRightInd w:val="0"/>
        <w:snapToGrid w:val="0"/>
        <w:spacing w:line="360" w:lineRule="auto"/>
        <w:ind w:leftChars="2295" w:left="4819"/>
        <w:textAlignment w:val="bottom"/>
        <w:rPr>
          <w:rFonts w:ascii="宋体"/>
          <w:bCs/>
          <w:sz w:val="24"/>
          <w:szCs w:val="24"/>
        </w:rPr>
      </w:pPr>
      <w:r>
        <w:rPr>
          <w:rFonts w:ascii="宋体" w:hAnsi="宋体" w:hint="eastAsia"/>
          <w:bCs/>
          <w:sz w:val="24"/>
          <w:szCs w:val="24"/>
        </w:rPr>
        <w:t>投标人名称（公章）：</w:t>
      </w:r>
    </w:p>
    <w:p w:rsidR="00BB46C0" w:rsidRDefault="00BB46C0" w:rsidP="00BB46C0">
      <w:pPr>
        <w:autoSpaceDE w:val="0"/>
        <w:autoSpaceDN w:val="0"/>
        <w:adjustRightInd w:val="0"/>
        <w:snapToGrid w:val="0"/>
        <w:spacing w:line="360" w:lineRule="auto"/>
        <w:ind w:leftChars="2295" w:left="4819"/>
        <w:textAlignment w:val="bottom"/>
        <w:rPr>
          <w:rFonts w:ascii="宋体"/>
          <w:bCs/>
          <w:sz w:val="24"/>
          <w:szCs w:val="24"/>
        </w:rPr>
      </w:pPr>
      <w:r>
        <w:rPr>
          <w:rFonts w:ascii="宋体" w:hAnsi="宋体" w:hint="eastAsia"/>
          <w:bCs/>
          <w:sz w:val="24"/>
          <w:szCs w:val="24"/>
        </w:rPr>
        <w:t>法定代表人签字：</w:t>
      </w:r>
    </w:p>
    <w:p w:rsidR="00BB46C0" w:rsidRDefault="00BB46C0" w:rsidP="00BB46C0">
      <w:pPr>
        <w:autoSpaceDE w:val="0"/>
        <w:autoSpaceDN w:val="0"/>
        <w:adjustRightInd w:val="0"/>
        <w:snapToGrid w:val="0"/>
        <w:spacing w:line="360" w:lineRule="auto"/>
        <w:ind w:leftChars="2295" w:left="4819"/>
        <w:textAlignment w:val="bottom"/>
        <w:rPr>
          <w:rFonts w:ascii="宋体"/>
          <w:bCs/>
          <w:sz w:val="24"/>
          <w:szCs w:val="24"/>
          <w:u w:val="single"/>
        </w:rPr>
      </w:pPr>
      <w:r>
        <w:rPr>
          <w:rFonts w:ascii="宋体" w:hAnsi="宋体" w:hint="eastAsia"/>
          <w:bCs/>
          <w:sz w:val="24"/>
          <w:szCs w:val="24"/>
        </w:rPr>
        <w:t>签发日期：</w:t>
      </w:r>
    </w:p>
    <w:p w:rsidR="00BB46C0" w:rsidRDefault="00BB46C0" w:rsidP="00BB46C0">
      <w:pPr>
        <w:autoSpaceDE w:val="0"/>
        <w:autoSpaceDN w:val="0"/>
        <w:adjustRightInd w:val="0"/>
        <w:snapToGrid w:val="0"/>
        <w:spacing w:line="360" w:lineRule="auto"/>
        <w:textAlignment w:val="bottom"/>
        <w:rPr>
          <w:rFonts w:ascii="宋体"/>
          <w:bCs/>
          <w:sz w:val="24"/>
          <w:szCs w:val="24"/>
        </w:rPr>
      </w:pPr>
    </w:p>
    <w:p w:rsidR="00BB46C0" w:rsidRDefault="00BB46C0" w:rsidP="00BB46C0">
      <w:pPr>
        <w:autoSpaceDE w:val="0"/>
        <w:autoSpaceDN w:val="0"/>
        <w:adjustRightInd w:val="0"/>
        <w:snapToGrid w:val="0"/>
        <w:spacing w:line="360" w:lineRule="auto"/>
        <w:textAlignment w:val="bottom"/>
        <w:rPr>
          <w:rFonts w:ascii="宋体"/>
          <w:bCs/>
          <w:sz w:val="24"/>
          <w:szCs w:val="24"/>
        </w:rPr>
      </w:pPr>
      <w:r>
        <w:rPr>
          <w:rFonts w:ascii="宋体" w:hAnsi="宋体" w:hint="eastAsia"/>
          <w:bCs/>
          <w:sz w:val="24"/>
          <w:szCs w:val="24"/>
        </w:rPr>
        <w:t>附件：法定代表人身份证或其他有效的身份证明复印件。</w:t>
      </w:r>
    </w:p>
    <w:p w:rsidR="00BB46C0" w:rsidRDefault="00BB46C0" w:rsidP="00BB46C0">
      <w:pPr>
        <w:adjustRightInd w:val="0"/>
        <w:snapToGrid w:val="0"/>
        <w:spacing w:line="360" w:lineRule="auto"/>
        <w:rPr>
          <w:rFonts w:ascii="宋体"/>
          <w:sz w:val="24"/>
          <w:szCs w:val="24"/>
        </w:rPr>
      </w:pP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附件二</w:t>
      </w:r>
    </w:p>
    <w:p w:rsidR="00BB46C0" w:rsidRDefault="00BB46C0" w:rsidP="00BB46C0">
      <w:pPr>
        <w:adjustRightInd w:val="0"/>
        <w:snapToGrid w:val="0"/>
        <w:spacing w:line="360" w:lineRule="auto"/>
        <w:jc w:val="center"/>
        <w:rPr>
          <w:rFonts w:ascii="宋体"/>
          <w:b/>
          <w:sz w:val="24"/>
          <w:szCs w:val="24"/>
        </w:rPr>
      </w:pPr>
      <w:r>
        <w:rPr>
          <w:rFonts w:ascii="宋体" w:hAnsi="宋体" w:hint="eastAsia"/>
          <w:b/>
          <w:sz w:val="24"/>
          <w:szCs w:val="24"/>
        </w:rPr>
        <w:t>法定代表人授权委托书</w:t>
      </w:r>
    </w:p>
    <w:p w:rsidR="00BB46C0" w:rsidRDefault="00BB46C0" w:rsidP="00BB46C0">
      <w:pPr>
        <w:adjustRightInd w:val="0"/>
        <w:snapToGrid w:val="0"/>
        <w:spacing w:line="360" w:lineRule="auto"/>
        <w:rPr>
          <w:rFonts w:ascii="宋体"/>
          <w:sz w:val="24"/>
          <w:szCs w:val="24"/>
        </w:rPr>
      </w:pPr>
    </w:p>
    <w:p w:rsidR="00BB46C0" w:rsidRDefault="00BB46C0" w:rsidP="00BB46C0">
      <w:pPr>
        <w:adjustRightInd w:val="0"/>
        <w:snapToGrid w:val="0"/>
        <w:spacing w:line="360" w:lineRule="auto"/>
        <w:ind w:firstLineChars="200" w:firstLine="480"/>
        <w:rPr>
          <w:rFonts w:ascii="宋体"/>
          <w:sz w:val="24"/>
          <w:szCs w:val="24"/>
        </w:rPr>
      </w:pPr>
      <w:r>
        <w:rPr>
          <w:rFonts w:ascii="宋体" w:hAnsi="宋体" w:hint="eastAsia"/>
          <w:sz w:val="24"/>
          <w:szCs w:val="24"/>
        </w:rPr>
        <w:t>兹授权为我方委托代理人，其权限是：参与投标报名、发标会、踏勘现场、答疑会、开标会等投标事宜。我公司对其在该项目投标过程中的行为均予以认可。</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代理人无转委托权。</w:t>
      </w:r>
    </w:p>
    <w:p w:rsidR="00BB46C0" w:rsidRDefault="00BB46C0" w:rsidP="00BB46C0">
      <w:pPr>
        <w:adjustRightInd w:val="0"/>
        <w:snapToGrid w:val="0"/>
        <w:spacing w:line="360" w:lineRule="auto"/>
        <w:rPr>
          <w:rFonts w:ascii="宋体"/>
          <w:sz w:val="24"/>
          <w:szCs w:val="24"/>
        </w:rPr>
      </w:pPr>
      <w:r>
        <w:rPr>
          <w:rFonts w:ascii="宋体" w:hAnsi="宋体" w:hint="eastAsia"/>
          <w:sz w:val="24"/>
          <w:szCs w:val="24"/>
        </w:rPr>
        <w:t>有效期限：</w:t>
      </w:r>
      <w:r>
        <w:rPr>
          <w:rFonts w:ascii="宋体" w:hAnsi="宋体" w:hint="eastAsia"/>
          <w:sz w:val="24"/>
          <w:szCs w:val="24"/>
          <w:u w:val="single"/>
        </w:rPr>
        <w:t>年月日至年月日</w:t>
      </w:r>
    </w:p>
    <w:p w:rsidR="00BB46C0" w:rsidRDefault="00BB46C0" w:rsidP="00BB46C0">
      <w:pPr>
        <w:adjustRightInd w:val="0"/>
        <w:snapToGrid w:val="0"/>
        <w:spacing w:line="360" w:lineRule="auto"/>
        <w:rPr>
          <w:rFonts w:ascii="宋体"/>
          <w:sz w:val="24"/>
          <w:szCs w:val="24"/>
        </w:rPr>
      </w:pPr>
    </w:p>
    <w:p w:rsidR="00BB46C0" w:rsidRDefault="00BB46C0" w:rsidP="00BB46C0">
      <w:pPr>
        <w:adjustRightInd w:val="0"/>
        <w:snapToGrid w:val="0"/>
        <w:spacing w:line="360" w:lineRule="auto"/>
        <w:rPr>
          <w:rFonts w:ascii="宋体"/>
          <w:sz w:val="24"/>
          <w:szCs w:val="24"/>
          <w:u w:val="single"/>
        </w:rPr>
      </w:pPr>
      <w:r>
        <w:rPr>
          <w:rFonts w:ascii="宋体" w:hAnsi="宋体" w:hint="eastAsia"/>
          <w:sz w:val="24"/>
          <w:szCs w:val="24"/>
        </w:rPr>
        <w:t>附：代理人性别：年龄：身份证号码：</w:t>
      </w:r>
    </w:p>
    <w:p w:rsidR="00BB46C0" w:rsidRDefault="00BB46C0" w:rsidP="00BB46C0">
      <w:pPr>
        <w:adjustRightInd w:val="0"/>
        <w:snapToGrid w:val="0"/>
        <w:spacing w:line="360" w:lineRule="auto"/>
        <w:rPr>
          <w:rFonts w:ascii="宋体"/>
          <w:sz w:val="24"/>
          <w:szCs w:val="24"/>
        </w:rPr>
      </w:pPr>
    </w:p>
    <w:p w:rsidR="00BB46C0" w:rsidRDefault="00BB46C0" w:rsidP="00BB46C0">
      <w:pPr>
        <w:adjustRightInd w:val="0"/>
        <w:snapToGrid w:val="0"/>
        <w:spacing w:line="360" w:lineRule="auto"/>
        <w:ind w:leftChars="1620" w:left="3402"/>
        <w:rPr>
          <w:rFonts w:ascii="宋体"/>
          <w:sz w:val="24"/>
          <w:szCs w:val="24"/>
        </w:rPr>
      </w:pPr>
      <w:r>
        <w:rPr>
          <w:rFonts w:ascii="宋体" w:hAnsi="宋体" w:hint="eastAsia"/>
          <w:sz w:val="24"/>
          <w:szCs w:val="24"/>
        </w:rPr>
        <w:t>法定代表人（负责人）：（签名或盖章）</w:t>
      </w:r>
    </w:p>
    <w:p w:rsidR="00BB46C0" w:rsidRDefault="00BB46C0" w:rsidP="00BB46C0">
      <w:pPr>
        <w:adjustRightInd w:val="0"/>
        <w:snapToGrid w:val="0"/>
        <w:spacing w:line="360" w:lineRule="auto"/>
        <w:ind w:leftChars="1620" w:left="3402"/>
        <w:rPr>
          <w:rFonts w:ascii="宋体"/>
          <w:sz w:val="24"/>
          <w:szCs w:val="24"/>
        </w:rPr>
      </w:pPr>
      <w:r>
        <w:rPr>
          <w:rFonts w:ascii="宋体" w:hAnsi="宋体" w:hint="eastAsia"/>
          <w:sz w:val="24"/>
          <w:szCs w:val="24"/>
        </w:rPr>
        <w:t>授权单位：（公章）</w:t>
      </w:r>
    </w:p>
    <w:p w:rsidR="00BB46C0" w:rsidRDefault="00BB46C0" w:rsidP="00BB46C0">
      <w:pPr>
        <w:adjustRightInd w:val="0"/>
        <w:snapToGrid w:val="0"/>
        <w:spacing w:line="360" w:lineRule="auto"/>
        <w:ind w:leftChars="1620" w:left="3402"/>
        <w:jc w:val="right"/>
        <w:rPr>
          <w:rFonts w:ascii="宋体"/>
          <w:sz w:val="24"/>
          <w:szCs w:val="24"/>
        </w:rPr>
      </w:pPr>
      <w:r>
        <w:rPr>
          <w:rFonts w:ascii="宋体" w:hAnsi="宋体" w:hint="eastAsia"/>
          <w:sz w:val="24"/>
          <w:szCs w:val="24"/>
        </w:rPr>
        <w:t>年月日</w:t>
      </w:r>
    </w:p>
    <w:p w:rsidR="00BB46C0" w:rsidRDefault="00BB46C0" w:rsidP="00BB46C0">
      <w:pPr>
        <w:adjustRightInd w:val="0"/>
        <w:snapToGrid w:val="0"/>
        <w:spacing w:line="360" w:lineRule="auto"/>
        <w:jc w:val="both"/>
        <w:rPr>
          <w:rFonts w:ascii="宋体"/>
          <w:sz w:val="24"/>
          <w:szCs w:val="24"/>
        </w:rPr>
      </w:pPr>
    </w:p>
    <w:p w:rsidR="00BB46C0" w:rsidRDefault="00BB46C0" w:rsidP="00BB46C0">
      <w:pPr>
        <w:adjustRightInd w:val="0"/>
        <w:snapToGrid w:val="0"/>
        <w:spacing w:line="360" w:lineRule="auto"/>
        <w:rPr>
          <w:rFonts w:ascii="宋体" w:hAnsi="宋体"/>
          <w:bCs/>
          <w:sz w:val="24"/>
          <w:szCs w:val="24"/>
        </w:rPr>
      </w:pPr>
      <w:r>
        <w:rPr>
          <w:rFonts w:ascii="宋体" w:hAnsi="宋体" w:hint="eastAsia"/>
          <w:bCs/>
          <w:sz w:val="24"/>
          <w:szCs w:val="24"/>
        </w:rPr>
        <w:t>附件：委托代理人身份证或其他有效的身份证明复印件。</w:t>
      </w:r>
    </w:p>
    <w:p w:rsidR="00BB46C0" w:rsidRDefault="00BB46C0" w:rsidP="00BB46C0">
      <w:pPr>
        <w:adjustRightInd w:val="0"/>
        <w:snapToGrid w:val="0"/>
        <w:spacing w:line="360" w:lineRule="auto"/>
        <w:rPr>
          <w:rFonts w:ascii="宋体" w:hAnsi="宋体"/>
          <w:bCs/>
          <w:sz w:val="24"/>
          <w:szCs w:val="24"/>
        </w:rPr>
      </w:pPr>
    </w:p>
    <w:p w:rsidR="00E25606" w:rsidRPr="00BB46C0" w:rsidRDefault="00E25606"/>
    <w:sectPr w:rsidR="00E25606" w:rsidRPr="00BB46C0" w:rsidSect="00E25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93" w:rsidRDefault="009E3093" w:rsidP="00BB46C0">
      <w:r>
        <w:separator/>
      </w:r>
    </w:p>
  </w:endnote>
  <w:endnote w:type="continuationSeparator" w:id="0">
    <w:p w:rsidR="009E3093" w:rsidRDefault="009E3093" w:rsidP="00BB46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93" w:rsidRDefault="009E3093" w:rsidP="00BB46C0">
      <w:r>
        <w:separator/>
      </w:r>
    </w:p>
  </w:footnote>
  <w:footnote w:type="continuationSeparator" w:id="0">
    <w:p w:rsidR="009E3093" w:rsidRDefault="009E3093" w:rsidP="00BB46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46C0"/>
    <w:rsid w:val="00326459"/>
    <w:rsid w:val="00442DC3"/>
    <w:rsid w:val="009E3093"/>
    <w:rsid w:val="00A430AB"/>
    <w:rsid w:val="00BB46C0"/>
    <w:rsid w:val="00E25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6C0"/>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6C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B46C0"/>
    <w:rPr>
      <w:sz w:val="18"/>
      <w:szCs w:val="18"/>
    </w:rPr>
  </w:style>
  <w:style w:type="paragraph" w:styleId="a4">
    <w:name w:val="footer"/>
    <w:basedOn w:val="a"/>
    <w:link w:val="Char0"/>
    <w:uiPriority w:val="99"/>
    <w:semiHidden/>
    <w:unhideWhenUsed/>
    <w:rsid w:val="00BB46C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B46C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ꧠݔ탨ၨ䚨ܰ</cp:lastModifiedBy>
  <cp:revision>3</cp:revision>
  <dcterms:created xsi:type="dcterms:W3CDTF">2018-01-02T06:22:00Z</dcterms:created>
  <dcterms:modified xsi:type="dcterms:W3CDTF">2018-01-02T07:12:00Z</dcterms:modified>
</cp:coreProperties>
</file>