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40" w:rsidRPr="003C6636" w:rsidRDefault="00DB0D6E" w:rsidP="00C37440">
      <w:pPr>
        <w:adjustRightInd w:val="0"/>
        <w:snapToGrid w:val="0"/>
        <w:spacing w:line="360" w:lineRule="auto"/>
        <w:jc w:val="center"/>
        <w:rPr>
          <w:rFonts w:ascii="宋体"/>
          <w:b/>
          <w:kern w:val="28"/>
          <w:sz w:val="32"/>
        </w:rPr>
      </w:pPr>
      <w:r w:rsidRPr="00DB0D6E">
        <w:rPr>
          <w:rFonts w:ascii="宋体" w:hint="eastAsia"/>
          <w:b/>
          <w:kern w:val="28"/>
          <w:sz w:val="32"/>
        </w:rPr>
        <w:t>广州燃气集团有限公司钢制球阀采购项目</w:t>
      </w:r>
      <w:r w:rsidR="00C37440" w:rsidRPr="003C6636">
        <w:rPr>
          <w:rFonts w:ascii="宋体" w:hint="eastAsia"/>
          <w:b/>
          <w:kern w:val="28"/>
          <w:sz w:val="32"/>
        </w:rPr>
        <w:t>招标公告</w:t>
      </w:r>
    </w:p>
    <w:p w:rsidR="00C37440" w:rsidRPr="00724FB3" w:rsidRDefault="00C37440" w:rsidP="00C37440">
      <w:pPr>
        <w:spacing w:line="360" w:lineRule="auto"/>
        <w:ind w:firstLineChars="200" w:firstLine="420"/>
        <w:rPr>
          <w:rFonts w:asciiTheme="minorEastAsia" w:eastAsiaTheme="minorEastAsia" w:hAnsiTheme="minorEastAsia" w:cs="Arial"/>
          <w:szCs w:val="21"/>
        </w:rPr>
      </w:pPr>
      <w:bookmarkStart w:id="0" w:name="OLE_LINK2"/>
      <w:bookmarkStart w:id="1" w:name="OLE_LINK3"/>
      <w:proofErr w:type="gramStart"/>
      <w:r w:rsidRPr="00724FB3">
        <w:rPr>
          <w:rFonts w:asciiTheme="minorEastAsia" w:eastAsiaTheme="minorEastAsia" w:hAnsiTheme="minorEastAsia" w:hint="eastAsia"/>
          <w:szCs w:val="21"/>
        </w:rPr>
        <w:t>公诚管理</w:t>
      </w:r>
      <w:proofErr w:type="gramEnd"/>
      <w:r w:rsidRPr="00724FB3">
        <w:rPr>
          <w:rFonts w:asciiTheme="minorEastAsia" w:eastAsiaTheme="minorEastAsia" w:hAnsiTheme="minorEastAsia" w:hint="eastAsia"/>
          <w:szCs w:val="21"/>
        </w:rPr>
        <w:t>咨询有限公司（以下简称“招标代理机构”）受广州燃气集团有限公司</w:t>
      </w:r>
      <w:r w:rsidRPr="00724FB3">
        <w:rPr>
          <w:rFonts w:asciiTheme="minorEastAsia" w:eastAsiaTheme="minorEastAsia" w:hAnsiTheme="minorEastAsia" w:hint="eastAsia"/>
          <w:kern w:val="28"/>
          <w:szCs w:val="21"/>
        </w:rPr>
        <w:t>（以下简称“招标人”）的委托，就</w:t>
      </w:r>
      <w:r w:rsidRPr="00724FB3">
        <w:rPr>
          <w:rFonts w:asciiTheme="minorEastAsia" w:eastAsiaTheme="minorEastAsia" w:hAnsiTheme="minorEastAsia" w:hint="eastAsia"/>
          <w:szCs w:val="21"/>
        </w:rPr>
        <w:t>广州燃气集团有限公司钢制球阀采购项目（招标代理机构编号：</w:t>
      </w:r>
      <w:r w:rsidRPr="00724FB3">
        <w:rPr>
          <w:rFonts w:asciiTheme="minorEastAsia" w:eastAsiaTheme="minorEastAsia" w:hAnsiTheme="minorEastAsia"/>
          <w:szCs w:val="21"/>
        </w:rPr>
        <w:t>G044-ZQSH-ZB-1712173</w:t>
      </w:r>
      <w:r w:rsidRPr="00724FB3">
        <w:rPr>
          <w:rFonts w:asciiTheme="minorEastAsia" w:eastAsiaTheme="minorEastAsia" w:hAnsiTheme="minorEastAsia" w:hint="eastAsia"/>
          <w:szCs w:val="21"/>
        </w:rPr>
        <w:t>）进行国内公开招标，有关事项如下：</w:t>
      </w:r>
    </w:p>
    <w:p w:rsidR="00C37440" w:rsidRPr="00724FB3" w:rsidRDefault="00C37440" w:rsidP="00C37440">
      <w:pPr>
        <w:numPr>
          <w:ilvl w:val="0"/>
          <w:numId w:val="2"/>
        </w:numPr>
        <w:adjustRightInd w:val="0"/>
        <w:snapToGrid w:val="0"/>
        <w:spacing w:line="360" w:lineRule="auto"/>
        <w:jc w:val="both"/>
        <w:rPr>
          <w:rFonts w:asciiTheme="minorEastAsia" w:eastAsiaTheme="minorEastAsia" w:hAnsiTheme="minorEastAsia"/>
          <w:szCs w:val="21"/>
        </w:rPr>
      </w:pPr>
      <w:r w:rsidRPr="00724FB3">
        <w:rPr>
          <w:rFonts w:asciiTheme="minorEastAsia" w:eastAsiaTheme="minorEastAsia" w:hAnsiTheme="minorEastAsia"/>
          <w:szCs w:val="21"/>
        </w:rPr>
        <w:t>本次招标内容如下</w:t>
      </w:r>
      <w:r w:rsidRPr="00724FB3">
        <w:rPr>
          <w:rFonts w:asciiTheme="minorEastAsia" w:eastAsiaTheme="minorEastAsia" w:hAnsiTheme="minorEastAsia" w:hint="eastAsia"/>
          <w:szCs w:val="21"/>
        </w:rPr>
        <w:t>：</w:t>
      </w:r>
    </w:p>
    <w:p w:rsidR="00C37440" w:rsidRPr="00724FB3" w:rsidRDefault="00C37440" w:rsidP="00C37440">
      <w:pPr>
        <w:pStyle w:val="3"/>
        <w:tabs>
          <w:tab w:val="clear" w:pos="1135"/>
          <w:tab w:val="left" w:pos="0"/>
        </w:tabs>
        <w:ind w:left="0" w:firstLine="284"/>
        <w:rPr>
          <w:rFonts w:asciiTheme="minorEastAsia" w:eastAsiaTheme="minorEastAsia" w:hAnsiTheme="minorEastAsia"/>
          <w:szCs w:val="21"/>
        </w:rPr>
      </w:pPr>
      <w:r w:rsidRPr="00724FB3">
        <w:rPr>
          <w:rFonts w:asciiTheme="minorEastAsia" w:eastAsiaTheme="minorEastAsia" w:hAnsiTheme="minorEastAsia" w:hint="eastAsia"/>
          <w:szCs w:val="21"/>
        </w:rPr>
        <w:t>项目名称：广州燃气集团有限公司钢制球阀采购项目。</w:t>
      </w:r>
    </w:p>
    <w:p w:rsidR="00C37440" w:rsidRPr="00724FB3" w:rsidRDefault="00C37440" w:rsidP="00C37440">
      <w:pPr>
        <w:pStyle w:val="3"/>
        <w:tabs>
          <w:tab w:val="clear" w:pos="1135"/>
          <w:tab w:val="left" w:pos="0"/>
        </w:tabs>
        <w:ind w:left="0" w:firstLine="284"/>
        <w:rPr>
          <w:rFonts w:asciiTheme="minorEastAsia" w:eastAsiaTheme="minorEastAsia" w:hAnsiTheme="minorEastAsia"/>
          <w:szCs w:val="21"/>
        </w:rPr>
      </w:pPr>
      <w:r w:rsidRPr="00724FB3">
        <w:rPr>
          <w:rFonts w:asciiTheme="minorEastAsia" w:eastAsiaTheme="minorEastAsia" w:hAnsiTheme="minorEastAsia" w:hint="eastAsia"/>
          <w:szCs w:val="21"/>
        </w:rPr>
        <w:t>本次招标的内容：本项目具体型号规格及数量如下（含设计、制造、检验、 包装、运输（含保险）、售后服务，并提供相关的技术资料等）：</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2268"/>
        <w:gridCol w:w="1520"/>
        <w:gridCol w:w="748"/>
        <w:gridCol w:w="1559"/>
      </w:tblGrid>
      <w:tr w:rsidR="00C37440" w:rsidRPr="00724FB3" w:rsidTr="00C37440">
        <w:trPr>
          <w:trHeight w:val="333"/>
          <w:tblHeader/>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序号</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产品名称</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型号规格</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单位</w:t>
            </w:r>
          </w:p>
        </w:tc>
        <w:tc>
          <w:tcPr>
            <w:tcW w:w="74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数量</w:t>
            </w:r>
          </w:p>
        </w:tc>
        <w:tc>
          <w:tcPr>
            <w:tcW w:w="155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备注</w:t>
            </w: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1</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Q11F-16C DN15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2</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Q11F-16C DN20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3</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Q11F-16C DN25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5000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4</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Q11F-16C DN40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5</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Q11F-16C DN50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5000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6</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Q11F-16C DN65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1500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7</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Q11F-16C DN80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800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8</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Q11F-16P DN15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200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9</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Q11F-16P DN20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200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10</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Q11F-16P DN25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300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11</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Q11F-16P DN40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200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12</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Q11F-16P DN50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300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13</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Q11F-16P DN65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14</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内螺纹不锈钢球阀(全通径)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Q11F-16P DN80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15</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法兰铸钢球阀(全通径)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Q41F-16C DN15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16</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法兰铸钢球阀(全通径)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Q41F-16C DN20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17</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法兰铸钢球阀(全通径)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Q41F-16C DN25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300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18</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法兰铸钢球阀(全通径)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Q41F-16C DN40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500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19</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法兰铸钢球阀(全通径)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Q41F-16C DN50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1600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20</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法兰铸钢球阀(全通径)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Q41F-16C DN65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500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21</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法兰铸钢球阀(全通径)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Q41F-16C DN80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300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22</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法兰不锈钢球阀(全通径)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Q41F-16P DN15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23</w:t>
            </w:r>
          </w:p>
        </w:tc>
        <w:tc>
          <w:tcPr>
            <w:tcW w:w="2835" w:type="dxa"/>
            <w:vAlign w:val="center"/>
          </w:tcPr>
          <w:p w:rsidR="00C37440" w:rsidRPr="00724FB3" w:rsidRDefault="00C37440" w:rsidP="00E557E9">
            <w:pPr>
              <w:jc w:val="center"/>
              <w:rPr>
                <w:rFonts w:asciiTheme="minorEastAsia" w:eastAsiaTheme="minorEastAsia" w:hAnsiTheme="minorEastAsia"/>
                <w:szCs w:val="21"/>
              </w:rPr>
            </w:pPr>
            <w:r w:rsidRPr="00724FB3">
              <w:rPr>
                <w:rFonts w:asciiTheme="minorEastAsia" w:eastAsiaTheme="minorEastAsia" w:hAnsiTheme="minorEastAsia" w:hint="eastAsia"/>
                <w:kern w:val="28"/>
                <w:szCs w:val="21"/>
              </w:rPr>
              <w:t>法兰不锈钢球阀(全通径)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Q41F-16P DN20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24</w:t>
            </w:r>
          </w:p>
        </w:tc>
        <w:tc>
          <w:tcPr>
            <w:tcW w:w="2835" w:type="dxa"/>
            <w:vAlign w:val="center"/>
          </w:tcPr>
          <w:p w:rsidR="00C37440" w:rsidRPr="00724FB3" w:rsidRDefault="00C37440" w:rsidP="00E557E9">
            <w:pPr>
              <w:jc w:val="center"/>
              <w:rPr>
                <w:rFonts w:asciiTheme="minorEastAsia" w:eastAsiaTheme="minorEastAsia" w:hAnsiTheme="minorEastAsia"/>
                <w:szCs w:val="21"/>
              </w:rPr>
            </w:pPr>
            <w:r w:rsidRPr="00724FB3">
              <w:rPr>
                <w:rFonts w:asciiTheme="minorEastAsia" w:eastAsiaTheme="minorEastAsia" w:hAnsiTheme="minorEastAsia" w:hint="eastAsia"/>
                <w:kern w:val="28"/>
                <w:szCs w:val="21"/>
              </w:rPr>
              <w:t>法兰不锈钢球阀(全通径)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Q41F-16P DN25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25</w:t>
            </w:r>
          </w:p>
        </w:tc>
        <w:tc>
          <w:tcPr>
            <w:tcW w:w="2835" w:type="dxa"/>
            <w:vAlign w:val="center"/>
          </w:tcPr>
          <w:p w:rsidR="00C37440" w:rsidRPr="00724FB3" w:rsidRDefault="00C37440" w:rsidP="00E557E9">
            <w:pPr>
              <w:jc w:val="center"/>
              <w:rPr>
                <w:rFonts w:asciiTheme="minorEastAsia" w:eastAsiaTheme="minorEastAsia" w:hAnsiTheme="minorEastAsia"/>
                <w:szCs w:val="21"/>
              </w:rPr>
            </w:pPr>
            <w:r w:rsidRPr="00724FB3">
              <w:rPr>
                <w:rFonts w:asciiTheme="minorEastAsia" w:eastAsiaTheme="minorEastAsia" w:hAnsiTheme="minorEastAsia" w:hint="eastAsia"/>
                <w:kern w:val="28"/>
                <w:szCs w:val="21"/>
              </w:rPr>
              <w:t>法兰不锈钢球阀(全通径)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Q41F-16P DN40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26</w:t>
            </w:r>
          </w:p>
        </w:tc>
        <w:tc>
          <w:tcPr>
            <w:tcW w:w="2835" w:type="dxa"/>
            <w:vAlign w:val="center"/>
          </w:tcPr>
          <w:p w:rsidR="00C37440" w:rsidRPr="00724FB3" w:rsidRDefault="00C37440" w:rsidP="00E557E9">
            <w:pPr>
              <w:jc w:val="center"/>
              <w:rPr>
                <w:rFonts w:asciiTheme="minorEastAsia" w:eastAsiaTheme="minorEastAsia" w:hAnsiTheme="minorEastAsia"/>
                <w:szCs w:val="21"/>
              </w:rPr>
            </w:pPr>
            <w:r w:rsidRPr="00724FB3">
              <w:rPr>
                <w:rFonts w:asciiTheme="minorEastAsia" w:eastAsiaTheme="minorEastAsia" w:hAnsiTheme="minorEastAsia" w:hint="eastAsia"/>
                <w:kern w:val="28"/>
                <w:szCs w:val="21"/>
              </w:rPr>
              <w:t>法兰不锈钢球阀(全通径)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Q41F-16P DN50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27</w:t>
            </w:r>
          </w:p>
        </w:tc>
        <w:tc>
          <w:tcPr>
            <w:tcW w:w="2835" w:type="dxa"/>
            <w:vAlign w:val="center"/>
          </w:tcPr>
          <w:p w:rsidR="00C37440" w:rsidRPr="00724FB3" w:rsidRDefault="00C37440" w:rsidP="00E557E9">
            <w:pPr>
              <w:jc w:val="center"/>
              <w:rPr>
                <w:rFonts w:asciiTheme="minorEastAsia" w:eastAsiaTheme="minorEastAsia" w:hAnsiTheme="minorEastAsia"/>
                <w:szCs w:val="21"/>
              </w:rPr>
            </w:pPr>
            <w:r w:rsidRPr="00724FB3">
              <w:rPr>
                <w:rFonts w:asciiTheme="minorEastAsia" w:eastAsiaTheme="minorEastAsia" w:hAnsiTheme="minorEastAsia" w:hint="eastAsia"/>
                <w:kern w:val="28"/>
                <w:szCs w:val="21"/>
              </w:rPr>
              <w:t>法兰不锈钢球阀(全通径)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Q41F-16P DN65</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28</w:t>
            </w:r>
          </w:p>
        </w:tc>
        <w:tc>
          <w:tcPr>
            <w:tcW w:w="2835" w:type="dxa"/>
            <w:vAlign w:val="center"/>
          </w:tcPr>
          <w:p w:rsidR="00C37440" w:rsidRPr="00724FB3" w:rsidRDefault="00C37440" w:rsidP="00E557E9">
            <w:pPr>
              <w:jc w:val="center"/>
              <w:rPr>
                <w:rFonts w:asciiTheme="minorEastAsia" w:eastAsiaTheme="minorEastAsia" w:hAnsiTheme="minorEastAsia"/>
                <w:szCs w:val="21"/>
              </w:rPr>
            </w:pPr>
            <w:r w:rsidRPr="00724FB3">
              <w:rPr>
                <w:rFonts w:asciiTheme="minorEastAsia" w:eastAsiaTheme="minorEastAsia" w:hAnsiTheme="minorEastAsia" w:hint="eastAsia"/>
                <w:kern w:val="28"/>
                <w:szCs w:val="21"/>
              </w:rPr>
              <w:t>法兰不锈钢球阀(全通径)</w:t>
            </w: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Q41F-16P DN80</w:t>
            </w: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roofErr w:type="gramStart"/>
            <w:r w:rsidRPr="00724FB3">
              <w:rPr>
                <w:rFonts w:asciiTheme="minorEastAsia" w:eastAsiaTheme="minorEastAsia" w:hAnsiTheme="minorEastAsia" w:hint="eastAsia"/>
                <w:kern w:val="28"/>
                <w:szCs w:val="21"/>
              </w:rPr>
              <w:t>个</w:t>
            </w:r>
            <w:proofErr w:type="gramEnd"/>
          </w:p>
        </w:tc>
        <w:tc>
          <w:tcPr>
            <w:tcW w:w="748" w:type="dxa"/>
            <w:vAlign w:val="center"/>
          </w:tcPr>
          <w:p w:rsidR="00C37440" w:rsidRPr="00724FB3" w:rsidRDefault="00C37440" w:rsidP="00E557E9">
            <w:pPr>
              <w:jc w:val="center"/>
              <w:rPr>
                <w:rFonts w:asciiTheme="minorEastAsia" w:eastAsiaTheme="minorEastAsia" w:hAnsiTheme="minorEastAsia" w:cs="宋体"/>
                <w:bCs/>
                <w:color w:val="000000"/>
                <w:szCs w:val="21"/>
              </w:rPr>
            </w:pPr>
            <w:r w:rsidRPr="00724FB3">
              <w:rPr>
                <w:rFonts w:asciiTheme="minorEastAsia" w:eastAsiaTheme="minorEastAsia" w:hAnsiTheme="minorEastAsia" w:hint="eastAsia"/>
                <w:bCs/>
                <w:color w:val="000000"/>
                <w:szCs w:val="21"/>
              </w:rPr>
              <w:t>100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r w:rsidR="00C37440" w:rsidRPr="00724FB3" w:rsidTr="00C37440">
        <w:trPr>
          <w:trHeight w:val="312"/>
          <w:jc w:val="center"/>
        </w:trPr>
        <w:tc>
          <w:tcPr>
            <w:tcW w:w="709"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合计</w:t>
            </w:r>
          </w:p>
        </w:tc>
        <w:tc>
          <w:tcPr>
            <w:tcW w:w="2835"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
        </w:tc>
        <w:tc>
          <w:tcPr>
            <w:tcW w:w="226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
        </w:tc>
        <w:tc>
          <w:tcPr>
            <w:tcW w:w="1520"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p>
        </w:tc>
        <w:tc>
          <w:tcPr>
            <w:tcW w:w="748" w:type="dxa"/>
            <w:vAlign w:val="center"/>
          </w:tcPr>
          <w:p w:rsidR="00C37440" w:rsidRPr="00724FB3" w:rsidRDefault="00C37440" w:rsidP="00E557E9">
            <w:pPr>
              <w:spacing w:line="240" w:lineRule="exact"/>
              <w:jc w:val="center"/>
              <w:rPr>
                <w:rFonts w:asciiTheme="minorEastAsia" w:eastAsiaTheme="minorEastAsia" w:hAnsiTheme="minorEastAsia"/>
                <w:kern w:val="28"/>
                <w:szCs w:val="21"/>
              </w:rPr>
            </w:pPr>
            <w:r w:rsidRPr="00724FB3">
              <w:rPr>
                <w:rFonts w:asciiTheme="minorEastAsia" w:eastAsiaTheme="minorEastAsia" w:hAnsiTheme="minorEastAsia" w:hint="eastAsia"/>
                <w:kern w:val="28"/>
                <w:szCs w:val="21"/>
              </w:rPr>
              <w:t>28000</w:t>
            </w:r>
          </w:p>
        </w:tc>
        <w:tc>
          <w:tcPr>
            <w:tcW w:w="1559" w:type="dxa"/>
            <w:vAlign w:val="center"/>
          </w:tcPr>
          <w:p w:rsidR="00C37440" w:rsidRPr="00724FB3" w:rsidRDefault="00C37440" w:rsidP="00E557E9">
            <w:pPr>
              <w:jc w:val="center"/>
              <w:rPr>
                <w:rFonts w:asciiTheme="minorEastAsia" w:eastAsiaTheme="minorEastAsia" w:hAnsiTheme="minorEastAsia"/>
                <w:b/>
                <w:kern w:val="28"/>
                <w:szCs w:val="21"/>
              </w:rPr>
            </w:pPr>
          </w:p>
        </w:tc>
      </w:tr>
    </w:tbl>
    <w:p w:rsidR="00C37440" w:rsidRPr="00724FB3" w:rsidRDefault="00C37440" w:rsidP="00C37440">
      <w:pPr>
        <w:adjustRightInd w:val="0"/>
        <w:snapToGrid w:val="0"/>
        <w:spacing w:line="360" w:lineRule="auto"/>
        <w:rPr>
          <w:rFonts w:asciiTheme="minorEastAsia" w:eastAsiaTheme="minorEastAsia" w:hAnsiTheme="minorEastAsia"/>
          <w:szCs w:val="21"/>
        </w:rPr>
      </w:pPr>
      <w:r w:rsidRPr="00724FB3">
        <w:rPr>
          <w:rFonts w:asciiTheme="minorEastAsia" w:eastAsiaTheme="minorEastAsia" w:hAnsiTheme="minorEastAsia" w:hint="eastAsia"/>
          <w:szCs w:val="21"/>
        </w:rPr>
        <w:t>说明：</w:t>
      </w:r>
      <w:r w:rsidRPr="00724FB3" w:rsidDel="0080150F">
        <w:rPr>
          <w:rFonts w:asciiTheme="minorEastAsia" w:eastAsiaTheme="minorEastAsia" w:hAnsiTheme="minorEastAsia" w:hint="eastAsia"/>
          <w:szCs w:val="21"/>
        </w:rPr>
        <w:t xml:space="preserve"> </w:t>
      </w:r>
    </w:p>
    <w:p w:rsidR="00C37440" w:rsidRPr="00724FB3" w:rsidRDefault="00C37440" w:rsidP="00C37440">
      <w:pPr>
        <w:adjustRightInd w:val="0"/>
        <w:snapToGrid w:val="0"/>
        <w:spacing w:line="360" w:lineRule="auto"/>
        <w:rPr>
          <w:rFonts w:asciiTheme="minorEastAsia" w:eastAsiaTheme="minorEastAsia" w:hAnsiTheme="minorEastAsia"/>
          <w:bCs/>
          <w:szCs w:val="21"/>
        </w:rPr>
      </w:pPr>
      <w:r w:rsidRPr="00724FB3">
        <w:rPr>
          <w:rFonts w:asciiTheme="minorEastAsia" w:eastAsiaTheme="minorEastAsia" w:hAnsiTheme="minorEastAsia" w:hint="eastAsia"/>
          <w:szCs w:val="21"/>
        </w:rPr>
        <w:t xml:space="preserve">1) </w:t>
      </w:r>
      <w:r w:rsidRPr="00724FB3">
        <w:rPr>
          <w:rFonts w:asciiTheme="minorEastAsia" w:eastAsiaTheme="minorEastAsia" w:hAnsiTheme="minorEastAsia" w:hint="eastAsia"/>
          <w:bCs/>
          <w:szCs w:val="21"/>
        </w:rPr>
        <w:t>投标人必须响应以上全部内容。</w:t>
      </w:r>
    </w:p>
    <w:p w:rsidR="00C37440" w:rsidRPr="00724FB3" w:rsidRDefault="00C37440" w:rsidP="00C37440">
      <w:pPr>
        <w:adjustRightInd w:val="0"/>
        <w:snapToGrid w:val="0"/>
        <w:spacing w:line="360" w:lineRule="auto"/>
        <w:rPr>
          <w:rFonts w:asciiTheme="minorEastAsia" w:eastAsiaTheme="minorEastAsia" w:hAnsiTheme="minorEastAsia"/>
          <w:bCs/>
          <w:szCs w:val="21"/>
        </w:rPr>
      </w:pPr>
      <w:r w:rsidRPr="00724FB3">
        <w:rPr>
          <w:rFonts w:asciiTheme="minorEastAsia" w:eastAsiaTheme="minorEastAsia" w:hAnsiTheme="minorEastAsia" w:hint="eastAsia"/>
          <w:bCs/>
          <w:szCs w:val="21"/>
        </w:rPr>
        <w:lastRenderedPageBreak/>
        <w:t>2）以上数量为暂定采购量，招标人可以根据实际需求调整采购量，并以最终实际采购量为准。</w:t>
      </w:r>
    </w:p>
    <w:p w:rsidR="00C37440" w:rsidRPr="00724FB3" w:rsidRDefault="00C37440" w:rsidP="00C37440">
      <w:pPr>
        <w:adjustRightInd w:val="0"/>
        <w:snapToGrid w:val="0"/>
        <w:spacing w:line="360" w:lineRule="auto"/>
        <w:rPr>
          <w:rFonts w:asciiTheme="minorEastAsia" w:eastAsiaTheme="minorEastAsia" w:hAnsiTheme="minorEastAsia"/>
          <w:bCs/>
          <w:szCs w:val="21"/>
        </w:rPr>
      </w:pPr>
      <w:r w:rsidRPr="00724FB3">
        <w:rPr>
          <w:rFonts w:asciiTheme="minorEastAsia" w:eastAsiaTheme="minorEastAsia" w:hAnsiTheme="minorEastAsia" w:hint="eastAsia"/>
          <w:bCs/>
          <w:szCs w:val="21"/>
        </w:rPr>
        <w:t>3) 投标人对每种规格单个阀门所响应的单价应是固定</w:t>
      </w:r>
      <w:r w:rsidRPr="00724FB3">
        <w:rPr>
          <w:rFonts w:asciiTheme="minorEastAsia" w:eastAsiaTheme="minorEastAsia" w:hAnsiTheme="minorEastAsia" w:hint="eastAsia"/>
          <w:b/>
          <w:bCs/>
          <w:szCs w:val="21"/>
        </w:rPr>
        <w:t>综合单价</w:t>
      </w:r>
      <w:r w:rsidRPr="00724FB3">
        <w:rPr>
          <w:rFonts w:asciiTheme="minorEastAsia" w:eastAsiaTheme="minorEastAsia" w:hAnsiTheme="minorEastAsia" w:hint="eastAsia"/>
          <w:bCs/>
          <w:szCs w:val="21"/>
        </w:rPr>
        <w:t>, 且在供货期限内不作调整，最终结算价款按固定综合单价×最终实际采购量结算。</w:t>
      </w:r>
      <w:proofErr w:type="gramStart"/>
      <w:r w:rsidRPr="00724FB3">
        <w:rPr>
          <w:rFonts w:asciiTheme="minorEastAsia" w:eastAsiaTheme="minorEastAsia" w:hAnsiTheme="minorEastAsia" w:hint="eastAsia"/>
          <w:bCs/>
          <w:szCs w:val="21"/>
        </w:rPr>
        <w:t>此固定</w:t>
      </w:r>
      <w:proofErr w:type="gramEnd"/>
      <w:r w:rsidRPr="00724FB3">
        <w:rPr>
          <w:rFonts w:asciiTheme="minorEastAsia" w:eastAsiaTheme="minorEastAsia" w:hAnsiTheme="minorEastAsia" w:hint="eastAsia"/>
          <w:bCs/>
          <w:szCs w:val="21"/>
        </w:rPr>
        <w:t>综合单价既包括阀门销售17%增值税，也包括投标人提供阀门所需的设计、原材料组织加工、生产制造，以及将阀门按招标人要求运至招标人指定地点所发生和应支付的一切税费；同时投标人还应免费提供包括但不限于技术支持（安装指导、现场调试、质量分析、事故调查、技术资料提供）、培训等售后服务。</w:t>
      </w:r>
    </w:p>
    <w:p w:rsidR="00C37440" w:rsidRPr="00724FB3" w:rsidRDefault="00C37440" w:rsidP="00C37440">
      <w:pPr>
        <w:pStyle w:val="3"/>
        <w:tabs>
          <w:tab w:val="clear" w:pos="1135"/>
          <w:tab w:val="left" w:pos="0"/>
        </w:tabs>
        <w:ind w:left="0" w:firstLine="284"/>
        <w:rPr>
          <w:rFonts w:asciiTheme="minorEastAsia" w:eastAsiaTheme="minorEastAsia" w:hAnsiTheme="minorEastAsia"/>
          <w:szCs w:val="21"/>
        </w:rPr>
      </w:pPr>
      <w:r w:rsidRPr="00724FB3">
        <w:rPr>
          <w:rFonts w:asciiTheme="minorEastAsia" w:eastAsiaTheme="minorEastAsia" w:hAnsiTheme="minorEastAsia" w:hint="eastAsia"/>
          <w:szCs w:val="21"/>
        </w:rPr>
        <w:t>本次招标确定1名中标人。</w:t>
      </w:r>
    </w:p>
    <w:p w:rsidR="00C37440" w:rsidRPr="00724FB3" w:rsidRDefault="00C37440" w:rsidP="00C37440">
      <w:pPr>
        <w:pStyle w:val="3"/>
        <w:tabs>
          <w:tab w:val="clear" w:pos="1135"/>
          <w:tab w:val="left" w:pos="0"/>
        </w:tabs>
        <w:ind w:left="0" w:firstLine="284"/>
        <w:rPr>
          <w:rFonts w:asciiTheme="minorEastAsia" w:eastAsiaTheme="minorEastAsia" w:hAnsiTheme="minorEastAsia"/>
          <w:szCs w:val="21"/>
        </w:rPr>
      </w:pPr>
      <w:r w:rsidRPr="00724FB3">
        <w:rPr>
          <w:rFonts w:asciiTheme="minorEastAsia" w:eastAsiaTheme="minorEastAsia" w:hAnsiTheme="minorEastAsia" w:hint="eastAsia"/>
          <w:szCs w:val="21"/>
        </w:rPr>
        <w:t>供货期限：合同生效之日起12个月。在供货期限内中标人须根据招标人的实际需求分批次供货。（详细内容请参阅招标文件中的相关内容）</w:t>
      </w:r>
    </w:p>
    <w:p w:rsidR="00C37440" w:rsidRPr="00724FB3" w:rsidRDefault="00C37440" w:rsidP="00C37440">
      <w:pPr>
        <w:pStyle w:val="3"/>
        <w:tabs>
          <w:tab w:val="clear" w:pos="1135"/>
          <w:tab w:val="left" w:pos="0"/>
        </w:tabs>
        <w:ind w:left="0" w:firstLine="284"/>
        <w:rPr>
          <w:rFonts w:asciiTheme="minorEastAsia" w:eastAsiaTheme="minorEastAsia" w:hAnsiTheme="minorEastAsia"/>
          <w:szCs w:val="21"/>
        </w:rPr>
      </w:pPr>
      <w:r w:rsidRPr="00724FB3">
        <w:rPr>
          <w:rFonts w:asciiTheme="minorEastAsia" w:eastAsiaTheme="minorEastAsia" w:hAnsiTheme="minorEastAsia" w:hint="eastAsia"/>
          <w:szCs w:val="21"/>
        </w:rPr>
        <w:t>交货地点、方式及费用负担：中标人每次接到招标人书面订单后十个工作日内将货物送达招标人指定地点（广州市区范围内），并经招标人指定的人员验收，运输途中及装卸货的所有风险及费用由中标人负责。（详细内容请参阅招标文件中用户需求书的相关内容）</w:t>
      </w:r>
    </w:p>
    <w:p w:rsidR="00C37440" w:rsidRPr="00724FB3" w:rsidRDefault="00C37440" w:rsidP="00C37440">
      <w:pPr>
        <w:numPr>
          <w:ilvl w:val="0"/>
          <w:numId w:val="2"/>
        </w:numPr>
        <w:adjustRightInd w:val="0"/>
        <w:snapToGrid w:val="0"/>
        <w:spacing w:line="360" w:lineRule="auto"/>
        <w:jc w:val="both"/>
        <w:rPr>
          <w:rFonts w:asciiTheme="minorEastAsia" w:eastAsiaTheme="minorEastAsia" w:hAnsiTheme="minorEastAsia"/>
          <w:szCs w:val="21"/>
        </w:rPr>
      </w:pPr>
      <w:r w:rsidRPr="00724FB3">
        <w:rPr>
          <w:rFonts w:asciiTheme="minorEastAsia" w:eastAsiaTheme="minorEastAsia" w:hAnsiTheme="minorEastAsia" w:hint="eastAsia"/>
          <w:szCs w:val="21"/>
        </w:rPr>
        <w:t>合格的投标人 （资格后审）</w:t>
      </w:r>
    </w:p>
    <w:p w:rsidR="00C37440" w:rsidRPr="00724FB3" w:rsidRDefault="00C37440" w:rsidP="00C37440">
      <w:pPr>
        <w:numPr>
          <w:ilvl w:val="1"/>
          <w:numId w:val="2"/>
        </w:numPr>
        <w:tabs>
          <w:tab w:val="left" w:pos="709"/>
          <w:tab w:val="left" w:pos="840"/>
        </w:tabs>
        <w:adjustRightInd w:val="0"/>
        <w:snapToGrid w:val="0"/>
        <w:spacing w:line="360" w:lineRule="auto"/>
        <w:rPr>
          <w:rFonts w:asciiTheme="minorEastAsia" w:eastAsiaTheme="minorEastAsia" w:hAnsiTheme="minorEastAsia"/>
          <w:szCs w:val="21"/>
        </w:rPr>
      </w:pPr>
      <w:r w:rsidRPr="00724FB3">
        <w:rPr>
          <w:rFonts w:asciiTheme="minorEastAsia" w:eastAsiaTheme="minorEastAsia" w:hAnsiTheme="minorEastAsia" w:hint="eastAsia"/>
          <w:szCs w:val="21"/>
        </w:rPr>
        <w:t>投标人必须为中华人民共和国境内注册的独立企业法人，有合法生产、经营权；并持有有效的《中华人民共和国企业法人营业执照》；</w:t>
      </w:r>
    </w:p>
    <w:p w:rsidR="00C37440" w:rsidRPr="00724FB3" w:rsidRDefault="00C37440" w:rsidP="00C37440">
      <w:pPr>
        <w:pStyle w:val="3"/>
        <w:numPr>
          <w:ilvl w:val="1"/>
          <w:numId w:val="0"/>
        </w:numPr>
        <w:tabs>
          <w:tab w:val="left" w:pos="1391"/>
        </w:tabs>
        <w:adjustRightInd w:val="0"/>
        <w:snapToGrid w:val="0"/>
        <w:ind w:firstLineChars="200" w:firstLine="420"/>
        <w:rPr>
          <w:rFonts w:asciiTheme="minorEastAsia" w:eastAsiaTheme="minorEastAsia" w:hAnsiTheme="minorEastAsia"/>
          <w:szCs w:val="21"/>
        </w:rPr>
      </w:pPr>
      <w:r w:rsidRPr="00724FB3">
        <w:rPr>
          <w:rFonts w:asciiTheme="minorEastAsia" w:eastAsiaTheme="minorEastAsia" w:hAnsiTheme="minorEastAsia" w:hint="eastAsia"/>
          <w:szCs w:val="21"/>
        </w:rPr>
        <w:t>b) 投标人须具有《中华人民共和国特种设备制造许可证》(压力管道或压力管道元件：品种范围 球阀）；</w:t>
      </w:r>
    </w:p>
    <w:p w:rsidR="00C37440" w:rsidRPr="00724FB3" w:rsidRDefault="00C37440" w:rsidP="00C37440">
      <w:pPr>
        <w:adjustRightInd w:val="0"/>
        <w:snapToGrid w:val="0"/>
        <w:spacing w:line="360" w:lineRule="auto"/>
        <w:ind w:firstLineChars="200" w:firstLine="420"/>
        <w:rPr>
          <w:rFonts w:asciiTheme="minorEastAsia" w:eastAsiaTheme="minorEastAsia" w:hAnsiTheme="minorEastAsia"/>
          <w:color w:val="000000"/>
          <w:szCs w:val="21"/>
        </w:rPr>
      </w:pPr>
      <w:r w:rsidRPr="00724FB3">
        <w:rPr>
          <w:rFonts w:asciiTheme="minorEastAsia" w:eastAsiaTheme="minorEastAsia" w:hAnsiTheme="minorEastAsia" w:hint="eastAsia"/>
          <w:szCs w:val="21"/>
        </w:rPr>
        <w:t>c) 投标人具有 ISO9000质量体系认证</w:t>
      </w:r>
      <w:r w:rsidRPr="00724FB3">
        <w:rPr>
          <w:rFonts w:asciiTheme="minorEastAsia" w:eastAsiaTheme="minorEastAsia" w:hAnsiTheme="minorEastAsia" w:hint="eastAsia"/>
          <w:color w:val="000000"/>
          <w:szCs w:val="21"/>
        </w:rPr>
        <w:t>；</w:t>
      </w:r>
    </w:p>
    <w:p w:rsidR="00C37440" w:rsidRPr="00724FB3" w:rsidRDefault="00C37440" w:rsidP="00C37440">
      <w:pPr>
        <w:pStyle w:val="3"/>
        <w:numPr>
          <w:ilvl w:val="1"/>
          <w:numId w:val="0"/>
        </w:numPr>
        <w:tabs>
          <w:tab w:val="left" w:pos="1391"/>
        </w:tabs>
        <w:adjustRightInd w:val="0"/>
        <w:snapToGrid w:val="0"/>
        <w:ind w:firstLineChars="200" w:firstLine="420"/>
        <w:rPr>
          <w:rFonts w:asciiTheme="minorEastAsia" w:eastAsiaTheme="minorEastAsia" w:hAnsiTheme="minorEastAsia"/>
          <w:szCs w:val="21"/>
        </w:rPr>
      </w:pPr>
      <w:r w:rsidRPr="00724FB3">
        <w:rPr>
          <w:rFonts w:asciiTheme="minorEastAsia" w:eastAsiaTheme="minorEastAsia" w:hAnsiTheme="minorEastAsia" w:hint="eastAsia"/>
          <w:szCs w:val="21"/>
        </w:rPr>
        <w:t>d)</w:t>
      </w:r>
      <w:r w:rsidRPr="00724FB3">
        <w:rPr>
          <w:rFonts w:asciiTheme="minorEastAsia" w:eastAsiaTheme="minorEastAsia" w:hAnsiTheme="minorEastAsia" w:hint="eastAsia"/>
          <w:color w:val="FF0000"/>
          <w:szCs w:val="21"/>
        </w:rPr>
        <w:t xml:space="preserve"> </w:t>
      </w:r>
      <w:r w:rsidRPr="00724FB3">
        <w:rPr>
          <w:rFonts w:asciiTheme="minorEastAsia" w:eastAsiaTheme="minorEastAsia" w:hAnsiTheme="minorEastAsia" w:hint="eastAsia"/>
          <w:szCs w:val="21"/>
        </w:rPr>
        <w:t>投标人须取得ISO14001环境管理体系证书和OHSAS18001职业健康安全管理体系证书；</w:t>
      </w:r>
    </w:p>
    <w:p w:rsidR="00C37440" w:rsidRPr="00724FB3" w:rsidRDefault="00C37440" w:rsidP="00C37440">
      <w:pPr>
        <w:adjustRightInd w:val="0"/>
        <w:snapToGrid w:val="0"/>
        <w:spacing w:line="360" w:lineRule="auto"/>
        <w:ind w:left="420"/>
        <w:jc w:val="both"/>
        <w:rPr>
          <w:rFonts w:asciiTheme="minorEastAsia" w:eastAsiaTheme="minorEastAsia" w:hAnsiTheme="minorEastAsia"/>
          <w:szCs w:val="21"/>
        </w:rPr>
      </w:pPr>
      <w:r w:rsidRPr="00724FB3">
        <w:rPr>
          <w:rFonts w:asciiTheme="minorEastAsia" w:eastAsiaTheme="minorEastAsia" w:hAnsiTheme="minorEastAsia" w:hint="eastAsia"/>
          <w:szCs w:val="21"/>
        </w:rPr>
        <w:t>e) 本项目不接受产品代理商，不允许联合体参加投标，不得以任何方式转包或分包本项目。</w:t>
      </w:r>
    </w:p>
    <w:p w:rsidR="00C37440" w:rsidRPr="00724FB3" w:rsidRDefault="00C37440" w:rsidP="00C37440">
      <w:pPr>
        <w:numPr>
          <w:ilvl w:val="0"/>
          <w:numId w:val="2"/>
        </w:numPr>
        <w:adjustRightInd w:val="0"/>
        <w:snapToGrid w:val="0"/>
        <w:spacing w:line="360" w:lineRule="auto"/>
        <w:jc w:val="both"/>
        <w:rPr>
          <w:rFonts w:asciiTheme="minorEastAsia" w:eastAsiaTheme="minorEastAsia" w:hAnsiTheme="minorEastAsia"/>
          <w:szCs w:val="21"/>
        </w:rPr>
      </w:pPr>
      <w:r w:rsidRPr="00724FB3">
        <w:rPr>
          <w:rFonts w:asciiTheme="minorEastAsia" w:eastAsiaTheme="minorEastAsia" w:hAnsiTheme="minorEastAsia" w:hint="eastAsia"/>
          <w:szCs w:val="21"/>
        </w:rPr>
        <w:t>提供样品要求：投标人应提供完好的内螺纹铸钢球阀（全通径）Q11F-16C DN40</w:t>
      </w:r>
      <w:proofErr w:type="gramStart"/>
      <w:r w:rsidRPr="00724FB3">
        <w:rPr>
          <w:rFonts w:asciiTheme="minorEastAsia" w:eastAsiaTheme="minorEastAsia" w:hAnsiTheme="minorEastAsia" w:hint="eastAsia"/>
          <w:szCs w:val="21"/>
        </w:rPr>
        <w:t>二个</w:t>
      </w:r>
      <w:proofErr w:type="gramEnd"/>
      <w:r w:rsidRPr="00724FB3">
        <w:rPr>
          <w:rFonts w:asciiTheme="minorEastAsia" w:eastAsiaTheme="minorEastAsia" w:hAnsiTheme="minorEastAsia" w:hint="eastAsia"/>
          <w:szCs w:val="21"/>
        </w:rPr>
        <w:t>。</w:t>
      </w:r>
    </w:p>
    <w:p w:rsidR="00C37440" w:rsidRPr="00724FB3" w:rsidRDefault="00C37440" w:rsidP="00C37440">
      <w:pPr>
        <w:numPr>
          <w:ilvl w:val="0"/>
          <w:numId w:val="2"/>
        </w:numPr>
        <w:adjustRightInd w:val="0"/>
        <w:snapToGrid w:val="0"/>
        <w:spacing w:line="360" w:lineRule="auto"/>
        <w:jc w:val="both"/>
        <w:rPr>
          <w:rFonts w:asciiTheme="minorEastAsia" w:eastAsiaTheme="minorEastAsia" w:hAnsiTheme="minorEastAsia"/>
          <w:szCs w:val="21"/>
        </w:rPr>
      </w:pPr>
      <w:r w:rsidRPr="00724FB3">
        <w:rPr>
          <w:rFonts w:asciiTheme="minorEastAsia" w:eastAsiaTheme="minorEastAsia" w:hAnsiTheme="minorEastAsia" w:hint="eastAsia"/>
          <w:szCs w:val="21"/>
        </w:rPr>
        <w:t>招标文件的获取：</w:t>
      </w:r>
    </w:p>
    <w:p w:rsidR="00C37440" w:rsidRPr="00724FB3" w:rsidRDefault="00C37440" w:rsidP="00C37440">
      <w:pPr>
        <w:snapToGrid w:val="0"/>
        <w:spacing w:line="360" w:lineRule="auto"/>
        <w:ind w:left="420"/>
        <w:jc w:val="both"/>
        <w:rPr>
          <w:rFonts w:asciiTheme="minorEastAsia" w:eastAsiaTheme="minorEastAsia" w:hAnsiTheme="minorEastAsia"/>
          <w:szCs w:val="21"/>
        </w:rPr>
      </w:pPr>
      <w:r w:rsidRPr="00724FB3">
        <w:rPr>
          <w:rFonts w:asciiTheme="minorEastAsia" w:eastAsiaTheme="minorEastAsia" w:hAnsiTheme="minorEastAsia" w:hint="eastAsia"/>
          <w:szCs w:val="21"/>
        </w:rPr>
        <w:t>文件售卖时间为2017年11月2日08时30分至2017年11月</w:t>
      </w:r>
      <w:r w:rsidR="005D417E" w:rsidRPr="00724FB3">
        <w:rPr>
          <w:rFonts w:asciiTheme="minorEastAsia" w:eastAsiaTheme="minorEastAsia" w:hAnsiTheme="minorEastAsia" w:hint="eastAsia"/>
          <w:szCs w:val="21"/>
        </w:rPr>
        <w:t>10</w:t>
      </w:r>
      <w:r w:rsidRPr="00724FB3">
        <w:rPr>
          <w:rFonts w:asciiTheme="minorEastAsia" w:eastAsiaTheme="minorEastAsia" w:hAnsiTheme="minorEastAsia" w:hint="eastAsia"/>
          <w:szCs w:val="21"/>
        </w:rPr>
        <w:t>日17时30分（北京时间，下同），凡有意参与的潜在投标人,请通过关注</w:t>
      </w:r>
      <w:proofErr w:type="gramStart"/>
      <w:r w:rsidRPr="00724FB3">
        <w:rPr>
          <w:rFonts w:asciiTheme="minorEastAsia" w:eastAsiaTheme="minorEastAsia" w:hAnsiTheme="minorEastAsia" w:hint="eastAsia"/>
          <w:szCs w:val="21"/>
        </w:rPr>
        <w:t>微信公众</w:t>
      </w:r>
      <w:bookmarkStart w:id="2" w:name="_GoBack"/>
      <w:bookmarkEnd w:id="2"/>
      <w:r w:rsidRPr="00724FB3">
        <w:rPr>
          <w:rFonts w:asciiTheme="minorEastAsia" w:eastAsiaTheme="minorEastAsia" w:hAnsiTheme="minorEastAsia" w:hint="eastAsia"/>
          <w:szCs w:val="21"/>
        </w:rPr>
        <w:t>号</w:t>
      </w:r>
      <w:proofErr w:type="gramEnd"/>
      <w:r w:rsidRPr="00724FB3">
        <w:rPr>
          <w:rFonts w:asciiTheme="minorEastAsia" w:eastAsiaTheme="minorEastAsia" w:hAnsiTheme="minorEastAsia" w:hint="eastAsia"/>
          <w:szCs w:val="21"/>
        </w:rPr>
        <w:t>“公诚招标”（微信号</w:t>
      </w:r>
      <w:proofErr w:type="spellStart"/>
      <w:r w:rsidRPr="00724FB3">
        <w:rPr>
          <w:rFonts w:asciiTheme="minorEastAsia" w:eastAsiaTheme="minorEastAsia" w:hAnsiTheme="minorEastAsia" w:hint="eastAsia"/>
          <w:szCs w:val="21"/>
        </w:rPr>
        <w:t>gcbidding</w:t>
      </w:r>
      <w:proofErr w:type="spellEnd"/>
      <w:r w:rsidRPr="00724FB3">
        <w:rPr>
          <w:rFonts w:asciiTheme="minorEastAsia" w:eastAsiaTheme="minorEastAsia" w:hAnsiTheme="minorEastAsia" w:hint="eastAsia"/>
          <w:szCs w:val="21"/>
        </w:rPr>
        <w:t>）,选择“微信报名”来完成项目的报名及招标文件的购买，</w:t>
      </w:r>
      <w:proofErr w:type="gramStart"/>
      <w:r w:rsidRPr="00724FB3">
        <w:rPr>
          <w:rFonts w:asciiTheme="minorEastAsia" w:eastAsiaTheme="minorEastAsia" w:hAnsiTheme="minorEastAsia" w:hint="eastAsia"/>
          <w:szCs w:val="21"/>
        </w:rPr>
        <w:t>微信报名</w:t>
      </w:r>
      <w:proofErr w:type="gramEnd"/>
      <w:r w:rsidRPr="00724FB3">
        <w:rPr>
          <w:rFonts w:asciiTheme="minorEastAsia" w:eastAsiaTheme="minorEastAsia" w:hAnsiTheme="minorEastAsia" w:hint="eastAsia"/>
          <w:szCs w:val="21"/>
        </w:rPr>
        <w:t>所需上传材料：</w:t>
      </w:r>
    </w:p>
    <w:p w:rsidR="00C37440" w:rsidRPr="00724FB3" w:rsidRDefault="00C37440" w:rsidP="00C37440">
      <w:pPr>
        <w:snapToGrid w:val="0"/>
        <w:spacing w:line="360" w:lineRule="auto"/>
        <w:ind w:left="420"/>
        <w:jc w:val="both"/>
        <w:rPr>
          <w:rFonts w:asciiTheme="minorEastAsia" w:eastAsiaTheme="minorEastAsia" w:hAnsiTheme="minorEastAsia"/>
          <w:szCs w:val="21"/>
        </w:rPr>
      </w:pPr>
      <w:r w:rsidRPr="00724FB3">
        <w:rPr>
          <w:rFonts w:asciiTheme="minorEastAsia" w:eastAsiaTheme="minorEastAsia" w:hAnsiTheme="minorEastAsia" w:hint="eastAsia"/>
          <w:szCs w:val="21"/>
        </w:rPr>
        <w:t>（1）单位营业执照扫描件（加盖公章）；</w:t>
      </w:r>
    </w:p>
    <w:p w:rsidR="00C37440" w:rsidRPr="00724FB3" w:rsidRDefault="00C37440" w:rsidP="00C37440">
      <w:pPr>
        <w:snapToGrid w:val="0"/>
        <w:spacing w:line="360" w:lineRule="auto"/>
        <w:ind w:left="420"/>
        <w:jc w:val="both"/>
        <w:rPr>
          <w:rFonts w:asciiTheme="minorEastAsia" w:eastAsiaTheme="minorEastAsia" w:hAnsiTheme="minorEastAsia"/>
          <w:szCs w:val="21"/>
        </w:rPr>
      </w:pPr>
      <w:r w:rsidRPr="00724FB3">
        <w:rPr>
          <w:rFonts w:asciiTheme="minorEastAsia" w:eastAsiaTheme="minorEastAsia" w:hAnsiTheme="minorEastAsia" w:hint="eastAsia"/>
          <w:szCs w:val="21"/>
        </w:rPr>
        <w:t>（2）单位介绍信或法人证明书或法定代表人授权委托书扫描件；</w:t>
      </w:r>
    </w:p>
    <w:p w:rsidR="00C37440" w:rsidRPr="00724FB3" w:rsidRDefault="00C37440" w:rsidP="00C37440">
      <w:pPr>
        <w:snapToGrid w:val="0"/>
        <w:spacing w:line="360" w:lineRule="auto"/>
        <w:ind w:left="420"/>
        <w:jc w:val="both"/>
        <w:rPr>
          <w:rFonts w:asciiTheme="minorEastAsia" w:eastAsiaTheme="minorEastAsia" w:hAnsiTheme="minorEastAsia"/>
          <w:szCs w:val="21"/>
        </w:rPr>
      </w:pPr>
      <w:proofErr w:type="gramStart"/>
      <w:r w:rsidRPr="00724FB3">
        <w:rPr>
          <w:rFonts w:asciiTheme="minorEastAsia" w:eastAsiaTheme="minorEastAsia" w:hAnsiTheme="minorEastAsia" w:hint="eastAsia"/>
          <w:szCs w:val="21"/>
        </w:rPr>
        <w:t>微信报名</w:t>
      </w:r>
      <w:proofErr w:type="gramEnd"/>
      <w:r w:rsidRPr="00724FB3">
        <w:rPr>
          <w:rFonts w:asciiTheme="minorEastAsia" w:eastAsiaTheme="minorEastAsia" w:hAnsiTheme="minorEastAsia" w:hint="eastAsia"/>
          <w:szCs w:val="21"/>
        </w:rPr>
        <w:t>成功后，直接下载招标文件，如下载不成功请联系项目负责人。如需现场报名或领取纸质版文件，请在文件售卖期间到</w:t>
      </w:r>
      <w:proofErr w:type="gramStart"/>
      <w:r w:rsidRPr="00724FB3">
        <w:rPr>
          <w:rFonts w:asciiTheme="minorEastAsia" w:eastAsiaTheme="minorEastAsia" w:hAnsiTheme="minorEastAsia" w:hint="eastAsia"/>
          <w:szCs w:val="21"/>
        </w:rPr>
        <w:t>公诚管理</w:t>
      </w:r>
      <w:proofErr w:type="gramEnd"/>
      <w:r w:rsidRPr="00724FB3">
        <w:rPr>
          <w:rFonts w:asciiTheme="minorEastAsia" w:eastAsiaTheme="minorEastAsia" w:hAnsiTheme="minorEastAsia" w:hint="eastAsia"/>
          <w:szCs w:val="21"/>
        </w:rPr>
        <w:t>咨询有限公司办理。 (地址：广州市天河北路</w:t>
      </w:r>
      <w:proofErr w:type="gramStart"/>
      <w:r w:rsidRPr="00724FB3">
        <w:rPr>
          <w:rFonts w:asciiTheme="minorEastAsia" w:eastAsiaTheme="minorEastAsia" w:hAnsiTheme="minorEastAsia" w:hint="eastAsia"/>
          <w:szCs w:val="21"/>
        </w:rPr>
        <w:t>423号远晖商厦</w:t>
      </w:r>
      <w:proofErr w:type="gramEnd"/>
      <w:r w:rsidRPr="00724FB3">
        <w:rPr>
          <w:rFonts w:asciiTheme="minorEastAsia" w:eastAsiaTheme="minorEastAsia" w:hAnsiTheme="minorEastAsia" w:hint="eastAsia"/>
          <w:szCs w:val="21"/>
        </w:rPr>
        <w:t>8楼812室)</w:t>
      </w:r>
    </w:p>
    <w:p w:rsidR="00C37440" w:rsidRPr="00724FB3" w:rsidRDefault="00C37440" w:rsidP="00C37440">
      <w:pPr>
        <w:snapToGrid w:val="0"/>
        <w:spacing w:line="360" w:lineRule="auto"/>
        <w:ind w:left="420"/>
        <w:jc w:val="both"/>
        <w:rPr>
          <w:rFonts w:asciiTheme="minorEastAsia" w:eastAsiaTheme="minorEastAsia" w:hAnsiTheme="minorEastAsia"/>
          <w:szCs w:val="21"/>
        </w:rPr>
      </w:pPr>
      <w:r w:rsidRPr="00724FB3">
        <w:rPr>
          <w:rFonts w:asciiTheme="minorEastAsia" w:eastAsiaTheme="minorEastAsia" w:hAnsiTheme="minorEastAsia" w:hint="eastAsia"/>
          <w:szCs w:val="21"/>
        </w:rPr>
        <w:t>4.1 招标文件每套售价500元，售后不退。</w:t>
      </w:r>
    </w:p>
    <w:p w:rsidR="00C37440" w:rsidRPr="00724FB3" w:rsidRDefault="00C37440" w:rsidP="00C37440">
      <w:pPr>
        <w:snapToGrid w:val="0"/>
        <w:spacing w:line="360" w:lineRule="auto"/>
        <w:ind w:left="420"/>
        <w:jc w:val="both"/>
        <w:rPr>
          <w:rFonts w:asciiTheme="minorEastAsia" w:eastAsiaTheme="minorEastAsia" w:hAnsiTheme="minorEastAsia"/>
          <w:szCs w:val="21"/>
        </w:rPr>
      </w:pPr>
      <w:r w:rsidRPr="00724FB3">
        <w:rPr>
          <w:rFonts w:asciiTheme="minorEastAsia" w:eastAsiaTheme="minorEastAsia" w:hAnsiTheme="minorEastAsia" w:hint="eastAsia"/>
          <w:szCs w:val="21"/>
        </w:rPr>
        <w:t xml:space="preserve">4.2 </w:t>
      </w:r>
      <w:proofErr w:type="gramStart"/>
      <w:r w:rsidRPr="00724FB3">
        <w:rPr>
          <w:rFonts w:asciiTheme="minorEastAsia" w:eastAsiaTheme="minorEastAsia" w:hAnsiTheme="minorEastAsia" w:hint="eastAsia"/>
          <w:szCs w:val="21"/>
        </w:rPr>
        <w:t>如无按上述</w:t>
      </w:r>
      <w:proofErr w:type="gramEnd"/>
      <w:r w:rsidRPr="00724FB3">
        <w:rPr>
          <w:rFonts w:asciiTheme="minorEastAsia" w:eastAsiaTheme="minorEastAsia" w:hAnsiTheme="minorEastAsia" w:hint="eastAsia"/>
          <w:szCs w:val="21"/>
        </w:rPr>
        <w:t>要求获取招标文件的供应商，招标人/招标代理机构将不接收该供应商所递交的投标文件。</w:t>
      </w:r>
    </w:p>
    <w:p w:rsidR="00C37440" w:rsidRPr="00724FB3" w:rsidRDefault="00C37440" w:rsidP="00C37440">
      <w:pPr>
        <w:numPr>
          <w:ilvl w:val="0"/>
          <w:numId w:val="2"/>
        </w:numPr>
        <w:adjustRightInd w:val="0"/>
        <w:snapToGrid w:val="0"/>
        <w:spacing w:line="360" w:lineRule="auto"/>
        <w:jc w:val="both"/>
        <w:rPr>
          <w:rFonts w:asciiTheme="minorEastAsia" w:eastAsiaTheme="minorEastAsia" w:hAnsiTheme="minorEastAsia"/>
          <w:szCs w:val="21"/>
        </w:rPr>
      </w:pPr>
      <w:r w:rsidRPr="00724FB3">
        <w:rPr>
          <w:rFonts w:asciiTheme="minorEastAsia" w:eastAsiaTheme="minorEastAsia" w:hAnsiTheme="minorEastAsia" w:hint="eastAsia"/>
          <w:szCs w:val="21"/>
        </w:rPr>
        <w:t>投标文件的递交时间、递交截止时间和递交地点：</w:t>
      </w:r>
    </w:p>
    <w:p w:rsidR="00C37440" w:rsidRPr="00724FB3" w:rsidRDefault="00C37440" w:rsidP="00C37440">
      <w:pPr>
        <w:snapToGrid w:val="0"/>
        <w:spacing w:line="360" w:lineRule="auto"/>
        <w:ind w:left="2340" w:hanging="1920"/>
        <w:jc w:val="both"/>
        <w:rPr>
          <w:rFonts w:asciiTheme="minorEastAsia" w:eastAsiaTheme="minorEastAsia" w:hAnsiTheme="minorEastAsia"/>
          <w:szCs w:val="21"/>
        </w:rPr>
      </w:pPr>
      <w:r w:rsidRPr="00724FB3">
        <w:rPr>
          <w:rFonts w:asciiTheme="minorEastAsia" w:eastAsiaTheme="minorEastAsia" w:hAnsiTheme="minorEastAsia" w:hint="eastAsia"/>
          <w:szCs w:val="21"/>
        </w:rPr>
        <w:lastRenderedPageBreak/>
        <w:t>投标文件递交的截止时间（投标截止时间，下同）为2017年11月22日09时30分；</w:t>
      </w:r>
    </w:p>
    <w:p w:rsidR="00C37440" w:rsidRPr="00724FB3" w:rsidRDefault="00C37440" w:rsidP="00C37440">
      <w:pPr>
        <w:snapToGrid w:val="0"/>
        <w:spacing w:line="360" w:lineRule="auto"/>
        <w:ind w:left="2340" w:hanging="1920"/>
        <w:jc w:val="both"/>
        <w:rPr>
          <w:rFonts w:asciiTheme="minorEastAsia" w:eastAsiaTheme="minorEastAsia" w:hAnsiTheme="minorEastAsia"/>
          <w:szCs w:val="21"/>
        </w:rPr>
      </w:pPr>
      <w:r w:rsidRPr="00724FB3">
        <w:rPr>
          <w:rFonts w:asciiTheme="minorEastAsia" w:eastAsiaTheme="minorEastAsia" w:hAnsiTheme="minorEastAsia" w:hint="eastAsia"/>
          <w:szCs w:val="21"/>
        </w:rPr>
        <w:t>投标文件递交地点：</w:t>
      </w:r>
      <w:proofErr w:type="gramStart"/>
      <w:r w:rsidRPr="00724FB3">
        <w:rPr>
          <w:rFonts w:asciiTheme="minorEastAsia" w:eastAsiaTheme="minorEastAsia" w:hAnsiTheme="minorEastAsia" w:hint="eastAsia"/>
          <w:szCs w:val="21"/>
        </w:rPr>
        <w:t>公诚管理</w:t>
      </w:r>
      <w:proofErr w:type="gramEnd"/>
      <w:r w:rsidRPr="00724FB3">
        <w:rPr>
          <w:rFonts w:asciiTheme="minorEastAsia" w:eastAsiaTheme="minorEastAsia" w:hAnsiTheme="minorEastAsia" w:hint="eastAsia"/>
          <w:szCs w:val="21"/>
        </w:rPr>
        <w:t>咨询有限公司(广州市天河北路</w:t>
      </w:r>
      <w:proofErr w:type="gramStart"/>
      <w:r w:rsidRPr="00724FB3">
        <w:rPr>
          <w:rFonts w:asciiTheme="minorEastAsia" w:eastAsiaTheme="minorEastAsia" w:hAnsiTheme="minorEastAsia" w:hint="eastAsia"/>
          <w:szCs w:val="21"/>
        </w:rPr>
        <w:t>423号远晖商厦</w:t>
      </w:r>
      <w:proofErr w:type="gramEnd"/>
      <w:r w:rsidRPr="00724FB3">
        <w:rPr>
          <w:rFonts w:asciiTheme="minorEastAsia" w:eastAsiaTheme="minorEastAsia" w:hAnsiTheme="minorEastAsia" w:hint="eastAsia"/>
          <w:szCs w:val="21"/>
        </w:rPr>
        <w:t>6楼602室3号会议室)</w:t>
      </w:r>
    </w:p>
    <w:p w:rsidR="00C37440" w:rsidRPr="00724FB3" w:rsidRDefault="00C37440" w:rsidP="00C37440">
      <w:pPr>
        <w:snapToGrid w:val="0"/>
        <w:spacing w:line="360" w:lineRule="auto"/>
        <w:ind w:left="2340" w:hanging="1920"/>
        <w:jc w:val="both"/>
        <w:rPr>
          <w:rFonts w:asciiTheme="minorEastAsia" w:eastAsiaTheme="minorEastAsia" w:hAnsiTheme="minorEastAsia"/>
          <w:szCs w:val="21"/>
        </w:rPr>
      </w:pPr>
      <w:r w:rsidRPr="00724FB3">
        <w:rPr>
          <w:rFonts w:asciiTheme="minorEastAsia" w:eastAsiaTheme="minorEastAsia" w:hAnsiTheme="minorEastAsia" w:hint="eastAsia"/>
          <w:szCs w:val="21"/>
        </w:rPr>
        <w:t>逾期送达的或者未送达指定地点的投标文件，招标人不予受理。。</w:t>
      </w:r>
    </w:p>
    <w:p w:rsidR="00C37440" w:rsidRPr="00724FB3" w:rsidRDefault="00C37440" w:rsidP="00C37440">
      <w:pPr>
        <w:numPr>
          <w:ilvl w:val="0"/>
          <w:numId w:val="2"/>
        </w:numPr>
        <w:adjustRightInd w:val="0"/>
        <w:snapToGrid w:val="0"/>
        <w:spacing w:line="360" w:lineRule="auto"/>
        <w:jc w:val="both"/>
        <w:rPr>
          <w:rFonts w:asciiTheme="minorEastAsia" w:eastAsiaTheme="minorEastAsia" w:hAnsiTheme="minorEastAsia"/>
          <w:szCs w:val="21"/>
        </w:rPr>
      </w:pPr>
      <w:r w:rsidRPr="00724FB3">
        <w:rPr>
          <w:rFonts w:asciiTheme="minorEastAsia" w:eastAsiaTheme="minorEastAsia" w:hAnsiTheme="minorEastAsia" w:hint="eastAsia"/>
          <w:szCs w:val="21"/>
        </w:rPr>
        <w:t>兹定于下列时间和地点公开开标。</w:t>
      </w:r>
    </w:p>
    <w:p w:rsidR="00C37440" w:rsidRPr="00724FB3" w:rsidRDefault="00C37440" w:rsidP="00C37440">
      <w:pPr>
        <w:snapToGrid w:val="0"/>
        <w:spacing w:line="360" w:lineRule="auto"/>
        <w:ind w:left="2340" w:hanging="1920"/>
        <w:jc w:val="both"/>
        <w:rPr>
          <w:rFonts w:asciiTheme="minorEastAsia" w:eastAsiaTheme="minorEastAsia" w:hAnsiTheme="minorEastAsia"/>
          <w:szCs w:val="21"/>
        </w:rPr>
      </w:pPr>
      <w:r w:rsidRPr="00724FB3">
        <w:rPr>
          <w:rFonts w:asciiTheme="minorEastAsia" w:eastAsiaTheme="minorEastAsia" w:hAnsiTheme="minorEastAsia" w:hint="eastAsia"/>
          <w:szCs w:val="21"/>
        </w:rPr>
        <w:t>开标时间：2017年11月22日09时30分；</w:t>
      </w:r>
    </w:p>
    <w:p w:rsidR="00C37440" w:rsidRPr="00724FB3" w:rsidRDefault="00C37440" w:rsidP="00C37440">
      <w:pPr>
        <w:snapToGrid w:val="0"/>
        <w:spacing w:line="360" w:lineRule="auto"/>
        <w:ind w:left="2340" w:hanging="1920"/>
        <w:jc w:val="both"/>
        <w:rPr>
          <w:rFonts w:asciiTheme="minorEastAsia" w:eastAsiaTheme="minorEastAsia" w:hAnsiTheme="minorEastAsia"/>
          <w:szCs w:val="21"/>
        </w:rPr>
      </w:pPr>
      <w:r w:rsidRPr="00724FB3">
        <w:rPr>
          <w:rFonts w:asciiTheme="minorEastAsia" w:eastAsiaTheme="minorEastAsia" w:hAnsiTheme="minorEastAsia" w:hint="eastAsia"/>
          <w:szCs w:val="21"/>
        </w:rPr>
        <w:t>开标地点：</w:t>
      </w:r>
      <w:proofErr w:type="gramStart"/>
      <w:r w:rsidRPr="00724FB3">
        <w:rPr>
          <w:rFonts w:asciiTheme="minorEastAsia" w:eastAsiaTheme="minorEastAsia" w:hAnsiTheme="minorEastAsia" w:hint="eastAsia"/>
          <w:szCs w:val="21"/>
        </w:rPr>
        <w:t>公诚管理</w:t>
      </w:r>
      <w:proofErr w:type="gramEnd"/>
      <w:r w:rsidRPr="00724FB3">
        <w:rPr>
          <w:rFonts w:asciiTheme="minorEastAsia" w:eastAsiaTheme="minorEastAsia" w:hAnsiTheme="minorEastAsia" w:hint="eastAsia"/>
          <w:szCs w:val="21"/>
        </w:rPr>
        <w:t>咨询有限公司(广州市天河北路</w:t>
      </w:r>
      <w:proofErr w:type="gramStart"/>
      <w:r w:rsidRPr="00724FB3">
        <w:rPr>
          <w:rFonts w:asciiTheme="minorEastAsia" w:eastAsiaTheme="minorEastAsia" w:hAnsiTheme="minorEastAsia" w:hint="eastAsia"/>
          <w:szCs w:val="21"/>
        </w:rPr>
        <w:t>423号远晖商厦</w:t>
      </w:r>
      <w:proofErr w:type="gramEnd"/>
      <w:r w:rsidRPr="00724FB3">
        <w:rPr>
          <w:rFonts w:asciiTheme="minorEastAsia" w:eastAsiaTheme="minorEastAsia" w:hAnsiTheme="minorEastAsia" w:hint="eastAsia"/>
          <w:szCs w:val="21"/>
        </w:rPr>
        <w:t>6楼602室3号会议室)。</w:t>
      </w:r>
    </w:p>
    <w:p w:rsidR="00C37440" w:rsidRPr="00724FB3" w:rsidRDefault="00C37440" w:rsidP="00C37440">
      <w:pPr>
        <w:numPr>
          <w:ilvl w:val="0"/>
          <w:numId w:val="2"/>
        </w:numPr>
        <w:tabs>
          <w:tab w:val="clear" w:pos="420"/>
          <w:tab w:val="left" w:pos="0"/>
          <w:tab w:val="left" w:pos="426"/>
        </w:tabs>
        <w:adjustRightInd w:val="0"/>
        <w:snapToGrid w:val="0"/>
        <w:spacing w:line="360" w:lineRule="auto"/>
        <w:ind w:left="0" w:firstLine="0"/>
        <w:jc w:val="both"/>
        <w:rPr>
          <w:rFonts w:asciiTheme="minorEastAsia" w:eastAsiaTheme="minorEastAsia" w:hAnsiTheme="minorEastAsia"/>
          <w:szCs w:val="21"/>
        </w:rPr>
      </w:pPr>
      <w:r w:rsidRPr="00724FB3">
        <w:rPr>
          <w:rFonts w:asciiTheme="minorEastAsia" w:eastAsiaTheme="minorEastAsia" w:hAnsiTheme="minorEastAsia" w:hint="eastAsia"/>
          <w:szCs w:val="21"/>
        </w:rPr>
        <w:t>招标人将不承担投标人准备投标文件和递交投标文件以及参加本次投标活动所发生的任何成本或费用。</w:t>
      </w:r>
    </w:p>
    <w:p w:rsidR="00C37440" w:rsidRPr="00724FB3" w:rsidRDefault="00C37440" w:rsidP="00C37440">
      <w:pPr>
        <w:numPr>
          <w:ilvl w:val="0"/>
          <w:numId w:val="2"/>
        </w:numPr>
        <w:tabs>
          <w:tab w:val="clear" w:pos="420"/>
          <w:tab w:val="left" w:pos="0"/>
          <w:tab w:val="left" w:pos="426"/>
        </w:tabs>
        <w:adjustRightInd w:val="0"/>
        <w:snapToGrid w:val="0"/>
        <w:spacing w:line="360" w:lineRule="auto"/>
        <w:ind w:left="0" w:firstLine="0"/>
        <w:jc w:val="both"/>
        <w:rPr>
          <w:rFonts w:asciiTheme="minorEastAsia" w:eastAsiaTheme="minorEastAsia" w:hAnsiTheme="minorEastAsia"/>
          <w:szCs w:val="21"/>
        </w:rPr>
      </w:pPr>
      <w:r w:rsidRPr="00724FB3">
        <w:rPr>
          <w:rFonts w:asciiTheme="minorEastAsia" w:eastAsiaTheme="minorEastAsia" w:hAnsiTheme="minorEastAsia" w:hint="eastAsia"/>
          <w:szCs w:val="21"/>
        </w:rPr>
        <w:t>投标人必须按招标文件规定的方式及金额提交投标保证金3万元</w:t>
      </w:r>
      <w:r w:rsidRPr="00724FB3">
        <w:rPr>
          <w:rFonts w:asciiTheme="minorEastAsia" w:eastAsiaTheme="minorEastAsia" w:hAnsiTheme="minorEastAsia"/>
          <w:szCs w:val="21"/>
        </w:rPr>
        <w:t xml:space="preserve"> </w:t>
      </w:r>
      <w:r w:rsidRPr="00724FB3">
        <w:rPr>
          <w:rFonts w:asciiTheme="minorEastAsia" w:eastAsiaTheme="minorEastAsia" w:hAnsiTheme="minorEastAsia" w:hint="eastAsia"/>
          <w:szCs w:val="21"/>
        </w:rPr>
        <w:t>，（在开标时已交纳了投标保证金的投标人请在投标文件中附上已交纳保证金的相关单据复印件）。</w:t>
      </w:r>
    </w:p>
    <w:p w:rsidR="00C37440" w:rsidRPr="00724FB3" w:rsidRDefault="00C37440" w:rsidP="00C37440">
      <w:pPr>
        <w:numPr>
          <w:ilvl w:val="0"/>
          <w:numId w:val="2"/>
        </w:numPr>
        <w:tabs>
          <w:tab w:val="clear" w:pos="420"/>
          <w:tab w:val="left" w:pos="0"/>
          <w:tab w:val="left" w:pos="426"/>
        </w:tabs>
        <w:adjustRightInd w:val="0"/>
        <w:snapToGrid w:val="0"/>
        <w:spacing w:line="360" w:lineRule="auto"/>
        <w:ind w:left="0" w:firstLine="0"/>
        <w:jc w:val="both"/>
        <w:rPr>
          <w:rFonts w:asciiTheme="minorEastAsia" w:eastAsiaTheme="minorEastAsia" w:hAnsiTheme="minorEastAsia"/>
          <w:b/>
          <w:szCs w:val="21"/>
        </w:rPr>
      </w:pPr>
      <w:r w:rsidRPr="00724FB3">
        <w:rPr>
          <w:rFonts w:asciiTheme="minorEastAsia" w:eastAsiaTheme="minorEastAsia" w:hAnsiTheme="minorEastAsia" w:hint="eastAsia"/>
          <w:b/>
          <w:szCs w:val="21"/>
        </w:rPr>
        <w:t>本项目最高限价456万元。</w:t>
      </w:r>
    </w:p>
    <w:p w:rsidR="00C37440" w:rsidRPr="00724FB3" w:rsidRDefault="00C37440" w:rsidP="00C37440">
      <w:pPr>
        <w:numPr>
          <w:ilvl w:val="0"/>
          <w:numId w:val="2"/>
        </w:numPr>
        <w:tabs>
          <w:tab w:val="left" w:pos="0"/>
        </w:tabs>
        <w:adjustRightInd w:val="0"/>
        <w:snapToGrid w:val="0"/>
        <w:spacing w:line="360" w:lineRule="auto"/>
        <w:jc w:val="both"/>
        <w:rPr>
          <w:rFonts w:asciiTheme="minorEastAsia" w:eastAsiaTheme="minorEastAsia" w:hAnsiTheme="minorEastAsia"/>
          <w:szCs w:val="21"/>
        </w:rPr>
      </w:pPr>
      <w:r w:rsidRPr="00724FB3">
        <w:rPr>
          <w:rFonts w:asciiTheme="minorEastAsia" w:eastAsiaTheme="minorEastAsia" w:hAnsiTheme="minorEastAsia" w:hint="eastAsia"/>
          <w:szCs w:val="21"/>
        </w:rPr>
        <w:t>本公告同时在中国采购与招标网（网址：http://www.chinabidding.cn）、</w:t>
      </w:r>
      <w:proofErr w:type="gramStart"/>
      <w:r w:rsidRPr="00724FB3">
        <w:rPr>
          <w:rFonts w:asciiTheme="minorEastAsia" w:eastAsiaTheme="minorEastAsia" w:hAnsiTheme="minorEastAsia" w:hint="eastAsia"/>
          <w:szCs w:val="21"/>
        </w:rPr>
        <w:t>公诚招标</w:t>
      </w:r>
      <w:proofErr w:type="gramEnd"/>
      <w:r w:rsidRPr="00724FB3">
        <w:rPr>
          <w:rFonts w:asciiTheme="minorEastAsia" w:eastAsiaTheme="minorEastAsia" w:hAnsiTheme="minorEastAsia" w:hint="eastAsia"/>
          <w:szCs w:val="21"/>
        </w:rPr>
        <w:t>网（网址：http://www.gcbidding.com）、广州发展电子采购平台（https://eps.gdg.com.cn/）等媒体上发布。</w:t>
      </w:r>
    </w:p>
    <w:p w:rsidR="00C37440" w:rsidRPr="00724FB3" w:rsidRDefault="00C37440" w:rsidP="00C37440">
      <w:pPr>
        <w:numPr>
          <w:ilvl w:val="0"/>
          <w:numId w:val="2"/>
        </w:numPr>
        <w:tabs>
          <w:tab w:val="left" w:pos="0"/>
        </w:tabs>
        <w:adjustRightInd w:val="0"/>
        <w:snapToGrid w:val="0"/>
        <w:spacing w:line="360" w:lineRule="auto"/>
        <w:jc w:val="both"/>
        <w:rPr>
          <w:rFonts w:asciiTheme="minorEastAsia" w:eastAsiaTheme="minorEastAsia" w:hAnsiTheme="minorEastAsia"/>
          <w:szCs w:val="21"/>
        </w:rPr>
      </w:pPr>
      <w:r w:rsidRPr="00724FB3">
        <w:rPr>
          <w:rFonts w:asciiTheme="minorEastAsia" w:eastAsiaTheme="minorEastAsia" w:hAnsiTheme="minorEastAsia" w:hint="eastAsia"/>
          <w:szCs w:val="21"/>
        </w:rPr>
        <w:t>招标代理机构联系方式:</w:t>
      </w:r>
    </w:p>
    <w:bookmarkEnd w:id="0"/>
    <w:bookmarkEnd w:id="1"/>
    <w:p w:rsidR="00C37440" w:rsidRPr="00724FB3" w:rsidRDefault="00C37440" w:rsidP="00C37440">
      <w:pPr>
        <w:ind w:firstLineChars="200" w:firstLine="420"/>
        <w:rPr>
          <w:rFonts w:asciiTheme="minorEastAsia" w:eastAsiaTheme="minorEastAsia" w:hAnsiTheme="minorEastAsia"/>
          <w:szCs w:val="21"/>
        </w:rPr>
      </w:pPr>
      <w:r w:rsidRPr="00724FB3">
        <w:rPr>
          <w:rFonts w:asciiTheme="minorEastAsia" w:eastAsiaTheme="minorEastAsia" w:hAnsiTheme="minorEastAsia" w:hint="eastAsia"/>
          <w:szCs w:val="21"/>
        </w:rPr>
        <w:t>招标代理机构：</w:t>
      </w:r>
      <w:proofErr w:type="gramStart"/>
      <w:r w:rsidRPr="00724FB3">
        <w:rPr>
          <w:rFonts w:asciiTheme="minorEastAsia" w:eastAsiaTheme="minorEastAsia" w:hAnsiTheme="minorEastAsia" w:hint="eastAsia"/>
          <w:szCs w:val="21"/>
          <w:u w:val="single"/>
        </w:rPr>
        <w:t>公诚管理</w:t>
      </w:r>
      <w:proofErr w:type="gramEnd"/>
      <w:r w:rsidRPr="00724FB3">
        <w:rPr>
          <w:rFonts w:asciiTheme="minorEastAsia" w:eastAsiaTheme="minorEastAsia" w:hAnsiTheme="minorEastAsia" w:hint="eastAsia"/>
          <w:szCs w:val="21"/>
          <w:u w:val="single"/>
        </w:rPr>
        <w:t>咨询有限公司</w:t>
      </w:r>
    </w:p>
    <w:p w:rsidR="00C37440" w:rsidRPr="00724FB3" w:rsidRDefault="00C37440" w:rsidP="00C37440">
      <w:pPr>
        <w:spacing w:line="480" w:lineRule="exact"/>
        <w:ind w:firstLineChars="200" w:firstLine="420"/>
        <w:rPr>
          <w:rFonts w:asciiTheme="minorEastAsia" w:eastAsiaTheme="minorEastAsia" w:hAnsiTheme="minorEastAsia"/>
          <w:szCs w:val="21"/>
        </w:rPr>
      </w:pPr>
      <w:r w:rsidRPr="00724FB3">
        <w:rPr>
          <w:rFonts w:asciiTheme="minorEastAsia" w:eastAsiaTheme="minorEastAsia" w:hAnsiTheme="minorEastAsia" w:hint="eastAsia"/>
          <w:szCs w:val="21"/>
        </w:rPr>
        <w:t>地    址：</w:t>
      </w:r>
      <w:r w:rsidRPr="00724FB3">
        <w:rPr>
          <w:rFonts w:asciiTheme="minorEastAsia" w:eastAsiaTheme="minorEastAsia" w:hAnsiTheme="minorEastAsia" w:hint="eastAsia"/>
          <w:szCs w:val="21"/>
          <w:u w:val="single"/>
        </w:rPr>
        <w:t>广州市天河北路</w:t>
      </w:r>
      <w:proofErr w:type="gramStart"/>
      <w:r w:rsidRPr="00724FB3">
        <w:rPr>
          <w:rFonts w:asciiTheme="minorEastAsia" w:eastAsiaTheme="minorEastAsia" w:hAnsiTheme="minorEastAsia" w:hint="eastAsia"/>
          <w:szCs w:val="21"/>
          <w:u w:val="single"/>
        </w:rPr>
        <w:t>423号远晖商厦</w:t>
      </w:r>
      <w:proofErr w:type="gramEnd"/>
      <w:r w:rsidRPr="00724FB3">
        <w:rPr>
          <w:rFonts w:asciiTheme="minorEastAsia" w:eastAsiaTheme="minorEastAsia" w:hAnsiTheme="minorEastAsia" w:hint="eastAsia"/>
          <w:szCs w:val="21"/>
          <w:u w:val="single"/>
        </w:rPr>
        <w:t>8楼</w:t>
      </w:r>
    </w:p>
    <w:p w:rsidR="00C37440" w:rsidRPr="00724FB3" w:rsidRDefault="00C37440" w:rsidP="00C37440">
      <w:pPr>
        <w:spacing w:line="480" w:lineRule="exact"/>
        <w:ind w:firstLineChars="200" w:firstLine="420"/>
        <w:rPr>
          <w:rFonts w:asciiTheme="minorEastAsia" w:eastAsiaTheme="minorEastAsia" w:hAnsiTheme="minorEastAsia"/>
          <w:szCs w:val="21"/>
          <w:u w:val="single"/>
        </w:rPr>
      </w:pPr>
      <w:r w:rsidRPr="00724FB3">
        <w:rPr>
          <w:rFonts w:asciiTheme="minorEastAsia" w:eastAsiaTheme="minorEastAsia" w:hAnsiTheme="minorEastAsia" w:hint="eastAsia"/>
          <w:szCs w:val="21"/>
        </w:rPr>
        <w:t>项目联系人：</w:t>
      </w:r>
      <w:r w:rsidRPr="00724FB3">
        <w:rPr>
          <w:rFonts w:asciiTheme="minorEastAsia" w:eastAsiaTheme="minorEastAsia" w:hAnsiTheme="minorEastAsia" w:hint="eastAsia"/>
          <w:szCs w:val="21"/>
          <w:u w:val="single"/>
        </w:rPr>
        <w:t>刘小姐</w:t>
      </w:r>
    </w:p>
    <w:p w:rsidR="00C37440" w:rsidRPr="00724FB3" w:rsidRDefault="00C37440" w:rsidP="00C37440">
      <w:pPr>
        <w:spacing w:line="480" w:lineRule="exact"/>
        <w:ind w:firstLineChars="200" w:firstLine="420"/>
        <w:rPr>
          <w:rFonts w:asciiTheme="minorEastAsia" w:eastAsiaTheme="minorEastAsia" w:hAnsiTheme="minorEastAsia"/>
          <w:szCs w:val="21"/>
          <w:u w:val="single"/>
        </w:rPr>
      </w:pPr>
      <w:r w:rsidRPr="00724FB3">
        <w:rPr>
          <w:rFonts w:asciiTheme="minorEastAsia" w:eastAsiaTheme="minorEastAsia" w:hAnsiTheme="minorEastAsia" w:hint="eastAsia"/>
          <w:szCs w:val="21"/>
        </w:rPr>
        <w:t>电    话：</w:t>
      </w:r>
      <w:r w:rsidRPr="00724FB3">
        <w:rPr>
          <w:rFonts w:asciiTheme="minorEastAsia" w:eastAsiaTheme="minorEastAsia" w:hAnsiTheme="minorEastAsia" w:hint="eastAsia"/>
          <w:szCs w:val="21"/>
          <w:u w:val="single"/>
        </w:rPr>
        <w:t>18520558877</w:t>
      </w:r>
    </w:p>
    <w:p w:rsidR="00C37440" w:rsidRPr="00724FB3" w:rsidRDefault="00C37440" w:rsidP="00C37440">
      <w:pPr>
        <w:spacing w:line="480" w:lineRule="exact"/>
        <w:ind w:firstLineChars="200" w:firstLine="420"/>
        <w:rPr>
          <w:rFonts w:asciiTheme="minorEastAsia" w:eastAsiaTheme="minorEastAsia" w:hAnsiTheme="minorEastAsia"/>
          <w:szCs w:val="21"/>
        </w:rPr>
      </w:pPr>
      <w:r w:rsidRPr="00724FB3">
        <w:rPr>
          <w:rFonts w:asciiTheme="minorEastAsia" w:eastAsiaTheme="minorEastAsia" w:hAnsiTheme="minorEastAsia" w:hint="eastAsia"/>
          <w:szCs w:val="21"/>
        </w:rPr>
        <w:t>电子邮件：</w:t>
      </w:r>
      <w:hyperlink r:id="rId7" w:history="1">
        <w:r w:rsidRPr="00724FB3">
          <w:rPr>
            <w:rFonts w:asciiTheme="minorEastAsia" w:eastAsiaTheme="minorEastAsia" w:hAnsiTheme="minorEastAsia"/>
            <w:szCs w:val="21"/>
            <w:u w:val="single"/>
          </w:rPr>
          <w:t>gzzb@gcbidding.com</w:t>
        </w:r>
      </w:hyperlink>
      <w:r w:rsidRPr="00724FB3">
        <w:rPr>
          <w:rFonts w:asciiTheme="minorEastAsia" w:eastAsiaTheme="minorEastAsia" w:hAnsiTheme="minorEastAsia" w:hint="eastAsia"/>
          <w:szCs w:val="21"/>
          <w:u w:val="single"/>
        </w:rPr>
        <w:t xml:space="preserve"> 、13246322366@163.</w:t>
      </w:r>
      <w:proofErr w:type="gramStart"/>
      <w:r w:rsidRPr="00724FB3">
        <w:rPr>
          <w:rFonts w:asciiTheme="minorEastAsia" w:eastAsiaTheme="minorEastAsia" w:hAnsiTheme="minorEastAsia" w:hint="eastAsia"/>
          <w:szCs w:val="21"/>
          <w:u w:val="single"/>
        </w:rPr>
        <w:t>com</w:t>
      </w:r>
      <w:proofErr w:type="gramEnd"/>
    </w:p>
    <w:p w:rsidR="00C37440" w:rsidRPr="00724FB3" w:rsidRDefault="00C37440" w:rsidP="00C37440">
      <w:pPr>
        <w:spacing w:line="480" w:lineRule="exact"/>
        <w:ind w:firstLineChars="200" w:firstLine="420"/>
        <w:rPr>
          <w:rFonts w:asciiTheme="minorEastAsia" w:eastAsiaTheme="minorEastAsia" w:hAnsiTheme="minorEastAsia"/>
          <w:szCs w:val="21"/>
        </w:rPr>
      </w:pPr>
      <w:r w:rsidRPr="00724FB3">
        <w:rPr>
          <w:rFonts w:asciiTheme="minorEastAsia" w:eastAsiaTheme="minorEastAsia" w:hAnsiTheme="minorEastAsia" w:hint="eastAsia"/>
          <w:szCs w:val="21"/>
        </w:rPr>
        <w:t>购买文件联系人：</w:t>
      </w:r>
      <w:r w:rsidRPr="00724FB3">
        <w:rPr>
          <w:rFonts w:asciiTheme="minorEastAsia" w:eastAsiaTheme="minorEastAsia" w:hAnsiTheme="minorEastAsia" w:hint="eastAsia"/>
          <w:szCs w:val="21"/>
          <w:u w:val="single"/>
        </w:rPr>
        <w:t>赖小姐</w:t>
      </w:r>
    </w:p>
    <w:p w:rsidR="00C37440" w:rsidRPr="00724FB3" w:rsidRDefault="00C37440" w:rsidP="00C37440">
      <w:pPr>
        <w:spacing w:line="480" w:lineRule="exact"/>
        <w:ind w:firstLineChars="200" w:firstLine="420"/>
        <w:rPr>
          <w:rFonts w:asciiTheme="minorEastAsia" w:eastAsiaTheme="minorEastAsia" w:hAnsiTheme="minorEastAsia"/>
          <w:szCs w:val="21"/>
        </w:rPr>
      </w:pPr>
      <w:r w:rsidRPr="00724FB3">
        <w:rPr>
          <w:rFonts w:asciiTheme="minorEastAsia" w:eastAsiaTheme="minorEastAsia" w:hAnsiTheme="minorEastAsia" w:hint="eastAsia"/>
          <w:szCs w:val="21"/>
        </w:rPr>
        <w:t>电    话：</w:t>
      </w:r>
      <w:r w:rsidRPr="00724FB3">
        <w:rPr>
          <w:rFonts w:asciiTheme="minorEastAsia" w:eastAsiaTheme="minorEastAsia" w:hAnsiTheme="minorEastAsia" w:hint="eastAsia"/>
          <w:szCs w:val="21"/>
          <w:u w:val="single"/>
        </w:rPr>
        <w:t>（020）83766483</w:t>
      </w:r>
    </w:p>
    <w:p w:rsidR="00C37440" w:rsidRPr="00724FB3" w:rsidRDefault="00C37440" w:rsidP="00C37440">
      <w:pPr>
        <w:spacing w:line="480" w:lineRule="exact"/>
        <w:ind w:firstLineChars="200" w:firstLine="420"/>
        <w:rPr>
          <w:rFonts w:asciiTheme="minorEastAsia" w:eastAsiaTheme="minorEastAsia" w:hAnsiTheme="minorEastAsia"/>
          <w:szCs w:val="21"/>
        </w:rPr>
      </w:pPr>
      <w:r w:rsidRPr="00724FB3">
        <w:rPr>
          <w:rFonts w:asciiTheme="minorEastAsia" w:eastAsiaTheme="minorEastAsia" w:hAnsiTheme="minorEastAsia" w:hint="eastAsia"/>
          <w:szCs w:val="21"/>
        </w:rPr>
        <w:t>开户银行：</w:t>
      </w:r>
      <w:r w:rsidRPr="00724FB3">
        <w:rPr>
          <w:rFonts w:asciiTheme="minorEastAsia" w:eastAsiaTheme="minorEastAsia" w:hAnsiTheme="minorEastAsia" w:hint="eastAsia"/>
          <w:szCs w:val="21"/>
          <w:u w:val="single"/>
        </w:rPr>
        <w:t>中信银行广州花园支行</w:t>
      </w:r>
    </w:p>
    <w:p w:rsidR="00C37440" w:rsidRPr="00724FB3" w:rsidRDefault="00C37440" w:rsidP="00C37440">
      <w:pPr>
        <w:spacing w:line="480" w:lineRule="exact"/>
        <w:ind w:firstLineChars="200" w:firstLine="420"/>
        <w:rPr>
          <w:rFonts w:asciiTheme="minorEastAsia" w:eastAsiaTheme="minorEastAsia" w:hAnsiTheme="minorEastAsia"/>
          <w:szCs w:val="21"/>
          <w:u w:val="single"/>
        </w:rPr>
      </w:pPr>
      <w:proofErr w:type="gramStart"/>
      <w:r w:rsidRPr="00724FB3">
        <w:rPr>
          <w:rFonts w:asciiTheme="minorEastAsia" w:eastAsiaTheme="minorEastAsia" w:hAnsiTheme="minorEastAsia" w:hint="eastAsia"/>
          <w:szCs w:val="21"/>
        </w:rPr>
        <w:t>账</w:t>
      </w:r>
      <w:proofErr w:type="gramEnd"/>
      <w:r w:rsidRPr="00724FB3">
        <w:rPr>
          <w:rFonts w:asciiTheme="minorEastAsia" w:eastAsiaTheme="minorEastAsia" w:hAnsiTheme="minorEastAsia" w:hint="eastAsia"/>
          <w:szCs w:val="21"/>
        </w:rPr>
        <w:t xml:space="preserve">    号：</w:t>
      </w:r>
      <w:r w:rsidRPr="00724FB3">
        <w:rPr>
          <w:rFonts w:asciiTheme="minorEastAsia" w:eastAsiaTheme="minorEastAsia" w:hAnsiTheme="minorEastAsia"/>
          <w:szCs w:val="21"/>
          <w:u w:val="single"/>
        </w:rPr>
        <w:t>3110910037671712173</w:t>
      </w:r>
    </w:p>
    <w:p w:rsidR="00C37440" w:rsidRPr="00724FB3" w:rsidRDefault="00C37440" w:rsidP="00C37440">
      <w:pPr>
        <w:spacing w:line="480" w:lineRule="exact"/>
        <w:ind w:firstLineChars="200" w:firstLine="420"/>
        <w:rPr>
          <w:rFonts w:asciiTheme="minorEastAsia" w:eastAsiaTheme="minorEastAsia" w:hAnsiTheme="minorEastAsia"/>
          <w:szCs w:val="21"/>
        </w:rPr>
      </w:pPr>
    </w:p>
    <w:p w:rsidR="00C37440" w:rsidRPr="00724FB3" w:rsidRDefault="00C37440" w:rsidP="00C37440">
      <w:pPr>
        <w:spacing w:line="400" w:lineRule="exact"/>
        <w:ind w:leftChars="200" w:left="420" w:firstLineChars="2018" w:firstLine="4238"/>
        <w:jc w:val="right"/>
        <w:rPr>
          <w:rFonts w:asciiTheme="minorEastAsia" w:eastAsiaTheme="minorEastAsia" w:hAnsiTheme="minorEastAsia"/>
          <w:szCs w:val="21"/>
        </w:rPr>
      </w:pPr>
      <w:r w:rsidRPr="00724FB3">
        <w:rPr>
          <w:rFonts w:asciiTheme="minorEastAsia" w:eastAsiaTheme="minorEastAsia" w:hAnsiTheme="minorEastAsia" w:hint="eastAsia"/>
          <w:szCs w:val="21"/>
        </w:rPr>
        <w:t>招标人：广州燃气集团有限公司</w:t>
      </w:r>
    </w:p>
    <w:p w:rsidR="00C37440" w:rsidRPr="00724FB3" w:rsidRDefault="00C37440" w:rsidP="00C37440">
      <w:pPr>
        <w:spacing w:line="400" w:lineRule="exact"/>
        <w:ind w:leftChars="200" w:left="420" w:firstLineChars="2018" w:firstLine="4238"/>
        <w:jc w:val="right"/>
        <w:rPr>
          <w:rFonts w:asciiTheme="minorEastAsia" w:eastAsiaTheme="minorEastAsia" w:hAnsiTheme="minorEastAsia"/>
          <w:szCs w:val="21"/>
        </w:rPr>
      </w:pPr>
      <w:r w:rsidRPr="00724FB3">
        <w:rPr>
          <w:rFonts w:asciiTheme="minorEastAsia" w:eastAsiaTheme="minorEastAsia" w:hAnsiTheme="minorEastAsia" w:hint="eastAsia"/>
          <w:szCs w:val="21"/>
        </w:rPr>
        <w:t>招标代理机构：</w:t>
      </w:r>
      <w:proofErr w:type="gramStart"/>
      <w:r w:rsidRPr="00724FB3">
        <w:rPr>
          <w:rFonts w:asciiTheme="minorEastAsia" w:eastAsiaTheme="minorEastAsia" w:hAnsiTheme="minorEastAsia" w:hint="eastAsia"/>
          <w:szCs w:val="21"/>
        </w:rPr>
        <w:t>公诚管理</w:t>
      </w:r>
      <w:proofErr w:type="gramEnd"/>
      <w:r w:rsidRPr="00724FB3">
        <w:rPr>
          <w:rFonts w:asciiTheme="minorEastAsia" w:eastAsiaTheme="minorEastAsia" w:hAnsiTheme="minorEastAsia" w:hint="eastAsia"/>
          <w:szCs w:val="21"/>
        </w:rPr>
        <w:t>咨询有限公司</w:t>
      </w:r>
    </w:p>
    <w:p w:rsidR="00C37440" w:rsidRPr="00724FB3" w:rsidRDefault="00C37440" w:rsidP="00C37440">
      <w:pPr>
        <w:spacing w:line="400" w:lineRule="exact"/>
        <w:ind w:leftChars="200" w:left="420" w:firstLineChars="2018" w:firstLine="4238"/>
        <w:jc w:val="right"/>
        <w:rPr>
          <w:rFonts w:asciiTheme="minorEastAsia" w:eastAsiaTheme="minorEastAsia" w:hAnsiTheme="minorEastAsia"/>
          <w:szCs w:val="21"/>
        </w:rPr>
      </w:pPr>
      <w:r w:rsidRPr="00724FB3">
        <w:rPr>
          <w:rFonts w:asciiTheme="minorEastAsia" w:eastAsiaTheme="minorEastAsia" w:hAnsiTheme="minorEastAsia" w:hint="eastAsia"/>
          <w:szCs w:val="21"/>
        </w:rPr>
        <w:t>2017年11月1日</w:t>
      </w:r>
    </w:p>
    <w:p w:rsidR="0070077A" w:rsidRDefault="0070077A"/>
    <w:sectPr w:rsidR="0070077A" w:rsidSect="009F00DE">
      <w:pgSz w:w="11906" w:h="16838"/>
      <w:pgMar w:top="993"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3E" w:rsidRDefault="00F6283E" w:rsidP="00C37440">
      <w:r>
        <w:separator/>
      </w:r>
    </w:p>
  </w:endnote>
  <w:endnote w:type="continuationSeparator" w:id="0">
    <w:p w:rsidR="00F6283E" w:rsidRDefault="00F6283E" w:rsidP="00C37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3E" w:rsidRDefault="00F6283E" w:rsidP="00C37440">
      <w:r>
        <w:separator/>
      </w:r>
    </w:p>
  </w:footnote>
  <w:footnote w:type="continuationSeparator" w:id="0">
    <w:p w:rsidR="00F6283E" w:rsidRDefault="00F6283E" w:rsidP="00C37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multilevel"/>
    <w:tmpl w:val="0000001F"/>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3E574F15"/>
    <w:multiLevelType w:val="multilevel"/>
    <w:tmpl w:val="3E574F15"/>
    <w:lvl w:ilvl="0">
      <w:start w:val="1"/>
      <w:numFmt w:val="decimal"/>
      <w:lvlText w:val="%1."/>
      <w:lvlJc w:val="left"/>
      <w:pPr>
        <w:tabs>
          <w:tab w:val="num" w:pos="993"/>
        </w:tabs>
        <w:ind w:left="993" w:hanging="851"/>
      </w:pPr>
      <w:rPr>
        <w:rFonts w:eastAsia="宋体" w:hint="eastAsia"/>
        <w:b/>
        <w:i w:val="0"/>
        <w:sz w:val="24"/>
      </w:rPr>
    </w:lvl>
    <w:lvl w:ilvl="1">
      <w:start w:val="1"/>
      <w:numFmt w:val="decimal"/>
      <w:pStyle w:val="3"/>
      <w:lvlText w:val="%1.%2"/>
      <w:lvlJc w:val="left"/>
      <w:pPr>
        <w:tabs>
          <w:tab w:val="num" w:pos="1135"/>
        </w:tabs>
        <w:ind w:left="1135" w:hanging="851"/>
      </w:pPr>
      <w:rPr>
        <w:rFonts w:eastAsia="宋体" w:hint="eastAsia"/>
        <w:b w:val="0"/>
        <w:i w:val="0"/>
        <w:color w:val="auto"/>
        <w:sz w:val="21"/>
        <w:szCs w:val="21"/>
      </w:rPr>
    </w:lvl>
    <w:lvl w:ilvl="2">
      <w:start w:val="1"/>
      <w:numFmt w:val="decimal"/>
      <w:lvlText w:val="20.9.%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0786"/>
    <w:rsid w:val="00000786"/>
    <w:rsid w:val="00087259"/>
    <w:rsid w:val="00122119"/>
    <w:rsid w:val="001B4B90"/>
    <w:rsid w:val="00291724"/>
    <w:rsid w:val="005D417E"/>
    <w:rsid w:val="00693229"/>
    <w:rsid w:val="0070077A"/>
    <w:rsid w:val="00724FB3"/>
    <w:rsid w:val="009F00DE"/>
    <w:rsid w:val="00C37440"/>
    <w:rsid w:val="00DB0D6E"/>
    <w:rsid w:val="00E13DA8"/>
    <w:rsid w:val="00EE39D0"/>
    <w:rsid w:val="00F628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40"/>
    <w:rPr>
      <w:rFonts w:ascii="Times New Roman" w:eastAsia="宋体" w:hAnsi="Times New Roman" w:cs="Times New Roman"/>
      <w:kern w:val="0"/>
      <w:szCs w:val="20"/>
    </w:rPr>
  </w:style>
  <w:style w:type="paragraph" w:styleId="3">
    <w:name w:val="heading 3"/>
    <w:basedOn w:val="a"/>
    <w:next w:val="a"/>
    <w:link w:val="3Char"/>
    <w:qFormat/>
    <w:rsid w:val="00C37440"/>
    <w:pPr>
      <w:widowControl w:val="0"/>
      <w:numPr>
        <w:ilvl w:val="1"/>
        <w:numId w:val="1"/>
      </w:numPr>
      <w:spacing w:line="360" w:lineRule="auto"/>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4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440"/>
    <w:rPr>
      <w:sz w:val="18"/>
      <w:szCs w:val="18"/>
    </w:rPr>
  </w:style>
  <w:style w:type="paragraph" w:styleId="a4">
    <w:name w:val="footer"/>
    <w:basedOn w:val="a"/>
    <w:link w:val="Char0"/>
    <w:uiPriority w:val="99"/>
    <w:unhideWhenUsed/>
    <w:rsid w:val="00C37440"/>
    <w:pPr>
      <w:tabs>
        <w:tab w:val="center" w:pos="4153"/>
        <w:tab w:val="right" w:pos="8306"/>
      </w:tabs>
      <w:snapToGrid w:val="0"/>
    </w:pPr>
    <w:rPr>
      <w:sz w:val="18"/>
      <w:szCs w:val="18"/>
    </w:rPr>
  </w:style>
  <w:style w:type="character" w:customStyle="1" w:styleId="Char0">
    <w:name w:val="页脚 Char"/>
    <w:basedOn w:val="a0"/>
    <w:link w:val="a4"/>
    <w:uiPriority w:val="99"/>
    <w:rsid w:val="00C37440"/>
    <w:rPr>
      <w:sz w:val="18"/>
      <w:szCs w:val="18"/>
    </w:rPr>
  </w:style>
  <w:style w:type="character" w:customStyle="1" w:styleId="3Char">
    <w:name w:val="标题 3 Char"/>
    <w:basedOn w:val="a0"/>
    <w:link w:val="3"/>
    <w:rsid w:val="00C37440"/>
    <w:rPr>
      <w:rFonts w:ascii="宋体" w:eastAsia="宋体" w:hAnsi="Times New Roman" w:cs="Times New Roman"/>
      <w:kern w:val="0"/>
      <w:szCs w:val="20"/>
    </w:rPr>
  </w:style>
  <w:style w:type="paragraph" w:styleId="a5">
    <w:name w:val="Balloon Text"/>
    <w:basedOn w:val="a"/>
    <w:link w:val="Char1"/>
    <w:uiPriority w:val="99"/>
    <w:semiHidden/>
    <w:unhideWhenUsed/>
    <w:rsid w:val="00724FB3"/>
    <w:rPr>
      <w:sz w:val="18"/>
      <w:szCs w:val="18"/>
    </w:rPr>
  </w:style>
  <w:style w:type="character" w:customStyle="1" w:styleId="Char1">
    <w:name w:val="批注框文本 Char"/>
    <w:basedOn w:val="a0"/>
    <w:link w:val="a5"/>
    <w:uiPriority w:val="99"/>
    <w:semiHidden/>
    <w:rsid w:val="00724FB3"/>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40"/>
    <w:rPr>
      <w:rFonts w:ascii="Times New Roman" w:eastAsia="宋体" w:hAnsi="Times New Roman" w:cs="Times New Roman"/>
      <w:kern w:val="0"/>
      <w:szCs w:val="20"/>
    </w:rPr>
  </w:style>
  <w:style w:type="paragraph" w:styleId="3">
    <w:name w:val="heading 3"/>
    <w:basedOn w:val="a"/>
    <w:next w:val="a"/>
    <w:link w:val="3Char"/>
    <w:qFormat/>
    <w:rsid w:val="00C37440"/>
    <w:pPr>
      <w:widowControl w:val="0"/>
      <w:numPr>
        <w:ilvl w:val="1"/>
        <w:numId w:val="1"/>
      </w:numPr>
      <w:spacing w:line="360" w:lineRule="auto"/>
      <w:jc w:val="both"/>
      <w:outlineLvl w:val="2"/>
    </w:pPr>
    <w:rPr>
      <w:rFonts w:ascii="宋体"/>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4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440"/>
    <w:rPr>
      <w:sz w:val="18"/>
      <w:szCs w:val="18"/>
    </w:rPr>
  </w:style>
  <w:style w:type="paragraph" w:styleId="a4">
    <w:name w:val="footer"/>
    <w:basedOn w:val="a"/>
    <w:link w:val="Char0"/>
    <w:uiPriority w:val="99"/>
    <w:unhideWhenUsed/>
    <w:rsid w:val="00C37440"/>
    <w:pPr>
      <w:tabs>
        <w:tab w:val="center" w:pos="4153"/>
        <w:tab w:val="right" w:pos="8306"/>
      </w:tabs>
      <w:snapToGrid w:val="0"/>
    </w:pPr>
    <w:rPr>
      <w:sz w:val="18"/>
      <w:szCs w:val="18"/>
    </w:rPr>
  </w:style>
  <w:style w:type="character" w:customStyle="1" w:styleId="Char0">
    <w:name w:val="页脚 Char"/>
    <w:basedOn w:val="a0"/>
    <w:link w:val="a4"/>
    <w:uiPriority w:val="99"/>
    <w:rsid w:val="00C37440"/>
    <w:rPr>
      <w:sz w:val="18"/>
      <w:szCs w:val="18"/>
    </w:rPr>
  </w:style>
  <w:style w:type="character" w:customStyle="1" w:styleId="3Char">
    <w:name w:val="标题 3 Char"/>
    <w:basedOn w:val="a0"/>
    <w:link w:val="3"/>
    <w:rsid w:val="00C37440"/>
    <w:rPr>
      <w:rFonts w:ascii="宋体" w:eastAsia="宋体" w:hAnsi="Times New Roman" w:cs="Times New Roman"/>
      <w:kern w:val="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zzb@gcbid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2747</Characters>
  <Application>Microsoft Office Word</Application>
  <DocSecurity>0</DocSecurity>
  <Lines>22</Lines>
  <Paragraphs>6</Paragraphs>
  <ScaleCrop>false</ScaleCrop>
  <Company>Hewlett-Packard</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liusy</dc:creator>
  <cp:lastModifiedBy>林力维</cp:lastModifiedBy>
  <cp:revision>2</cp:revision>
  <dcterms:created xsi:type="dcterms:W3CDTF">2017-11-01T09:46:00Z</dcterms:created>
  <dcterms:modified xsi:type="dcterms:W3CDTF">2017-11-01T09:48:00Z</dcterms:modified>
</cp:coreProperties>
</file>